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1A7D8E">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sidR="001A7D8E">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sidR="001A7D8E">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sidR="001A7D8E">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sidR="001A7D8E">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sidR="001A7D8E">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sidR="001A7D8E">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sidR="001A7D8E">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sidR="001A7D8E">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sidR="001A7D8E">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sidR="001A7D8E">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sidR="001A7D8E">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sidR="001A7D8E">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sidR="001A7D8E">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sidR="001A7D8E">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sidR="001A7D8E">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sidR="001A7D8E">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sidR="001A7D8E">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sidR="001A7D8E">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sidR="001A7D8E">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sidR="001A7D8E">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sidR="001A7D8E">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sidR="001A7D8E">
            <w:rPr>
              <w:noProof/>
            </w:rPr>
            <w:t>15</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sidR="001A7D8E">
            <w:rPr>
              <w:noProof/>
            </w:rPr>
            <w:t>16</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sidR="001A7D8E">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sidR="001A7D8E">
            <w:rPr>
              <w:noProof/>
            </w:rPr>
            <w:t>21</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sidR="001A7D8E">
            <w:rPr>
              <w:noProof/>
            </w:rPr>
            <w:t>23</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sidR="001A7D8E">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sidR="001A7D8E">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sidR="001A7D8E">
            <w:rPr>
              <w:noProof/>
            </w:rPr>
            <w:t>35</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sidR="001A7D8E">
            <w:rPr>
              <w:noProof/>
            </w:rPr>
            <w:t>37</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sidR="001A7D8E">
            <w:rPr>
              <w:noProof/>
            </w:rPr>
            <w:t>39</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sidR="001A7D8E">
            <w:rPr>
              <w:noProof/>
            </w:rPr>
            <w:t>39</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sidR="001A7D8E">
            <w:rPr>
              <w:noProof/>
            </w:rPr>
            <w:t>42</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sidR="001A7D8E">
            <w:rPr>
              <w:noProof/>
            </w:rPr>
            <w:t>42</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sidR="001A7D8E">
            <w:rPr>
              <w:noProof/>
            </w:rPr>
            <w:t>42</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sidR="001A7D8E">
            <w:rPr>
              <w:noProof/>
            </w:rPr>
            <w:t>42</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sidR="001A7D8E">
            <w:rPr>
              <w:noProof/>
            </w:rPr>
            <w:t>44</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sidR="001A7D8E">
            <w:rPr>
              <w:noProof/>
            </w:rPr>
            <w:t>44</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sidR="001A7D8E">
            <w:rPr>
              <w:noProof/>
            </w:rPr>
            <w:t>47</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sidR="001A7D8E">
            <w:rPr>
              <w:noProof/>
            </w:rPr>
            <w:t>47</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sidR="001A7D8E">
            <w:rPr>
              <w:noProof/>
            </w:rPr>
            <w:t>48</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sidR="001A7D8E">
            <w:rPr>
              <w:noProof/>
            </w:rPr>
            <w:t>49</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sidR="001A7D8E">
            <w:rPr>
              <w:noProof/>
            </w:rPr>
            <w:t>49</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sidR="001A7D8E">
            <w:rPr>
              <w:noProof/>
            </w:rPr>
            <w:t>50</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sidR="001A7D8E">
            <w:rPr>
              <w:noProof/>
            </w:rPr>
            <w:t>51</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sidR="001A7D8E">
            <w:rPr>
              <w:noProof/>
            </w:rPr>
            <w:t>51</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sidR="001A7D8E">
            <w:rPr>
              <w:noProof/>
            </w:rPr>
            <w:t>52</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sidR="001A7D8E">
            <w:rPr>
              <w:noProof/>
            </w:rPr>
            <w:t>53</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sidR="001A7D8E">
            <w:rPr>
              <w:noProof/>
            </w:rPr>
            <w:t>55</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sidR="001A7D8E">
            <w:rPr>
              <w:noProof/>
            </w:rPr>
            <w:t>57</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sidR="001A7D8E">
            <w:rPr>
              <w:noProof/>
            </w:rPr>
            <w:t>59</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sidR="001A7D8E">
            <w:rPr>
              <w:noProof/>
            </w:rPr>
            <w:t>59</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sidR="001A7D8E">
            <w:rPr>
              <w:noProof/>
            </w:rPr>
            <w:t>60</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sidR="001A7D8E">
            <w:rPr>
              <w:noProof/>
            </w:rPr>
            <w:t>63</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sidR="001A7D8E">
            <w:rPr>
              <w:noProof/>
            </w:rPr>
            <w:t>64</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sidR="001A7D8E">
            <w:rPr>
              <w:noProof/>
            </w:rPr>
            <w:t>65</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sidR="001A7D8E">
            <w:rPr>
              <w:noProof/>
            </w:rPr>
            <w:t>87</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sidR="001A7D8E">
            <w:rPr>
              <w:noProof/>
            </w:rPr>
            <w:t>87</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sidR="001A7D8E">
            <w:rPr>
              <w:noProof/>
            </w:rPr>
            <w:t>88</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sidR="001A7D8E">
            <w:rPr>
              <w:noProof/>
            </w:rPr>
            <w:t>88</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sidR="001A7D8E">
            <w:rPr>
              <w:noProof/>
            </w:rPr>
            <w:t>89</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sidR="001A7D8E">
            <w:rPr>
              <w:noProof/>
            </w:rPr>
            <w:t>89</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sidR="001A7D8E">
            <w:rPr>
              <w:noProof/>
            </w:rPr>
            <w:t>91</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sidR="001A7D8E">
            <w:rPr>
              <w:noProof/>
            </w:rPr>
            <w:t>92</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sidR="001A7D8E">
            <w:rPr>
              <w:noProof/>
            </w:rPr>
            <w:t>92</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sidR="001A7D8E">
            <w:rPr>
              <w:noProof/>
            </w:rPr>
            <w:t>95</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sidR="001A7D8E">
            <w:rPr>
              <w:noProof/>
            </w:rPr>
            <w:t>96</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sidR="001A7D8E">
            <w:rPr>
              <w:noProof/>
            </w:rPr>
            <w:t>97</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sidR="001A7D8E">
            <w:rPr>
              <w:noProof/>
            </w:rPr>
            <w:t>98</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sidR="001A7D8E">
            <w:rPr>
              <w:noProof/>
            </w:rPr>
            <w:t>98</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sidR="001A7D8E">
            <w:rPr>
              <w:noProof/>
            </w:rPr>
            <w:t>98</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sidR="001A7D8E">
            <w:rPr>
              <w:noProof/>
            </w:rPr>
            <w:t>98</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sidR="001A7D8E">
            <w:rPr>
              <w:noProof/>
            </w:rPr>
            <w:t>100</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sidR="001A7D8E">
            <w:rPr>
              <w:noProof/>
            </w:rPr>
            <w:t>101</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sidR="001A7D8E">
            <w:rPr>
              <w:noProof/>
            </w:rPr>
            <w:t>103</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sidR="001A7D8E">
            <w:rPr>
              <w:noProof/>
            </w:rPr>
            <w:t>129</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sidR="001A7D8E">
            <w:rPr>
              <w:noProof/>
            </w:rPr>
            <w:t>130</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sidR="001A7D8E">
            <w:rPr>
              <w:noProof/>
            </w:rPr>
            <w:t>131</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sidR="001A7D8E">
            <w:rPr>
              <w:noProof/>
            </w:rPr>
            <w:t>154</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Lateral entorhinal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 xml:space="preserve">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amygdalar circuitry as well as interactions </w:t>
      </w:r>
      <w:r w:rsidRPr="00DC17D7">
        <w:lastRenderedPageBreak/>
        <w:t>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5C30B11"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C71F3B"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w:t>
      </w:r>
      <w:r w:rsidRPr="00071A04">
        <w:lastRenderedPageBreak/>
        <w:t>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lastRenderedPageBreak/>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1957396"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w:t>
      </w:r>
      <w:r w:rsidR="00153076">
        <w:lastRenderedPageBreak/>
        <w:t xml:space="preserve">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 xml:space="preserve">(Gill et al., 2011; Modi et al., 2014; Taxidis et al., </w:t>
      </w:r>
      <w:r w:rsidRPr="00D15D3D">
        <w:rPr>
          <w:noProof/>
        </w:rPr>
        <w:lastRenderedPageBreak/>
        <w:t>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w:t>
      </w:r>
      <w:r w:rsidR="00AA0CF6">
        <w:lastRenderedPageBreak/>
        <w:t xml:space="preserve">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 xml:space="preserve">(Chambers and Rumpel, 2017; Clopath et al., </w:t>
      </w:r>
      <w:r w:rsidR="00957891" w:rsidRPr="00957891">
        <w:rPr>
          <w:noProof/>
        </w:rPr>
        <w:lastRenderedPageBreak/>
        <w:t>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 xml:space="preserve">(Pignatelli et </w:t>
      </w:r>
      <w:r w:rsidR="00FE002F" w:rsidRPr="00DB6B28">
        <w:rPr>
          <w:noProof/>
          <w:highlight w:val="yellow"/>
        </w:rPr>
        <w:lastRenderedPageBreak/>
        <w:t>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r>
        <w:t>Systems level consolidation</w:t>
      </w:r>
    </w:p>
    <w:p w14:paraId="4D8FDA39" w14:textId="610FB056"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5B00D5">
        <w:t>development</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4700B7">
        <w:t xml:space="preserve">still continue this debate between several candidate theories, though each of these theories 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hippocampal indexing, </w:t>
      </w:r>
      <w:r w:rsidR="005868A9">
        <w:lastRenderedPageBreak/>
        <w:t>spatiotemporal patterns of activity in the hippocampus reactivate specific patterns encoding the experience</w:t>
      </w:r>
      <w:r w:rsidR="00771AD6">
        <w:t xml:space="preserve">, distributed across multiple neocortical regions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4B718BE1" w:rsidR="00680ACE" w:rsidRDefault="00CE0C80" w:rsidP="00680ACE">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 xml:space="preserve">(McKenzie and </w:t>
      </w:r>
      <w:r w:rsidR="0021667A" w:rsidRPr="0021667A">
        <w:rPr>
          <w:noProof/>
        </w:rPr>
        <w:lastRenderedPageBreak/>
        <w:t>Eichenbaum, 2011)</w:t>
      </w:r>
      <w:r w:rsidR="0021667A">
        <w:fldChar w:fldCharType="end"/>
      </w:r>
      <w:r>
        <w:t xml:space="preserve">. </w:t>
      </w:r>
      <w:r w:rsidR="00AD4E4D">
        <w:t>Under a spatial paradigm</w:t>
      </w:r>
      <w:r w:rsidR="00DD0A3C">
        <w:t xml:space="preserve">, learning new goal locations triggers transient activations of </w:t>
      </w:r>
      <w:r w:rsidR="007E77BA">
        <w:t xml:space="preserve">hippocampal </w:t>
      </w:r>
      <w:r w:rsidR="00DD0A3C">
        <w:t>neurons encoding original goal locations,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t xml:space="preserve"> and that this retrieval process involves </w:t>
      </w:r>
      <w:r w:rsidR="007E77BA">
        <w:t>neocortex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7C1D13">
        <w:t xml:space="preserve"> </w:t>
      </w:r>
    </w:p>
    <w:p w14:paraId="10F06AEE" w14:textId="37062658" w:rsidR="007E77BA" w:rsidRDefault="007E77BA" w:rsidP="00680ACE">
      <w:r>
        <w:tab/>
        <w:t xml:space="preserve"> </w:t>
      </w:r>
      <w:r w:rsidR="001923A8">
        <w:t xml:space="preserve">Systems level consolidation is thought to occur during awake rest and sleep, </w:t>
      </w:r>
      <w:r w:rsidR="007E2550">
        <w:t>particularly</w:t>
      </w:r>
      <w:r w:rsidR="001923A8">
        <w:t xml:space="preserve"> during SPW-R </w:t>
      </w:r>
      <w:r w:rsidR="007E2550">
        <w:t xml:space="preserve">replay </w:t>
      </w:r>
      <w:r w:rsidR="001923A8">
        <w:t xml:space="preserve">events. </w:t>
      </w:r>
      <w:r w:rsidR="00B011EB">
        <w:t>Under this logic, novelty should increase the occurrence of replay in order to facilitate consolidation. Indeed, n</w:t>
      </w:r>
      <w:r w:rsidR="001923A8">
        <w:t xml:space="preserve">ovelty seems to </w:t>
      </w:r>
      <w:r w:rsidR="007E2550">
        <w:t xml:space="preserve">upregulate replay events </w:t>
      </w:r>
      <w:r w:rsidR="007E2550">
        <w:fldChar w:fldCharType="begin" w:fldLock="1"/>
      </w:r>
      <w:r w:rsidR="007E2550">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performance","type":"article-journal","volume":"13"},"uris":["http://www.mendeley.com/documents/?uuid=1ad6f54a-3f50-361f-a0b8-62e3bfa5630c"]}],"mendeley":{"formattedCitation":"(Cheng and Frank, 2008; Dupret et al., 2010; van de Ven et al., 2016)","plainTextFormattedCitation":"(Cheng and Frank, 2008; Dupret et al., 2010; van de Ven et al., 2016)","previouslyFormattedCitation":"(Cheng and Frank, 2008; Dupret et al., 2010; van de Ven et al., 2016)"},"properties":{"noteIndex":0},"schema":"https://github.com/citation-style-language/schema/raw/master/csl-citation.json"}</w:instrText>
      </w:r>
      <w:r w:rsidR="007E2550">
        <w:fldChar w:fldCharType="separate"/>
      </w:r>
      <w:r w:rsidR="007E2550" w:rsidRPr="007E2550">
        <w:rPr>
          <w:noProof/>
        </w:rPr>
        <w:t>(Cheng and Frank, 2008; Dupret et al., 2010; van de Ven et al., 2016)</w:t>
      </w:r>
      <w:r w:rsidR="007E2550">
        <w:fldChar w:fldCharType="end"/>
      </w:r>
      <w:r w:rsidR="007E2550">
        <w:t xml:space="preserve">, possibly through interactions with the dopaminergic system </w:t>
      </w:r>
      <w:r w:rsidR="007E2550">
        <w:fldChar w:fldCharType="begin" w:fldLock="1"/>
      </w:r>
      <w:r w:rsidR="007E2550">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Memory","type":"article-journal","volume":"46"},"uris":["http://www.mendeley.com/documents/?uuid=e2a0debe-f489-35d5-a694-e0c315a835ab"]}],"mendeley":{"formattedCitation":"(Lisman and Grace, 2005)","plainTextFormattedCitation":"(Lisman and Grace, 2005)","previouslyFormattedCitation":"(Lisman and Grace, 2005)"},"properties":{"noteIndex":0},"schema":"https://github.com/citation-style-language/schema/raw/master/csl-citation.json"}</w:instrText>
      </w:r>
      <w:r w:rsidR="007E2550">
        <w:fldChar w:fldCharType="separate"/>
      </w:r>
      <w:r w:rsidR="007E2550" w:rsidRPr="007E2550">
        <w:rPr>
          <w:noProof/>
        </w:rPr>
        <w:t>(Lisman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B011EB">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 </w:t>
      </w:r>
      <w:r w:rsidR="007E2550">
        <w:t xml:space="preserve">Others have shown that replay can fabricate representations of </w:t>
      </w:r>
      <w:r w:rsidR="007E1585">
        <w:t xml:space="preserve">never-experienced </w:t>
      </w:r>
      <w:r w:rsidR="007E2550">
        <w:t xml:space="preserve">shortcuts by integrating across a broad spatial sample of the environment </w:t>
      </w:r>
      <w:r w:rsidR="00A87404">
        <w:fldChar w:fldCharType="begin" w:fldLock="1"/>
      </w:r>
      <w:r w:rsidR="00B011EB">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A87404">
        <w:fldChar w:fldCharType="separate"/>
      </w:r>
      <w:r w:rsidR="00A87404" w:rsidRPr="00A87404">
        <w:rPr>
          <w:noProof/>
        </w:rPr>
        <w:t>(Gupta et al., 2012)</w:t>
      </w:r>
      <w:r w:rsidR="00A87404">
        <w:fldChar w:fldCharType="end"/>
      </w:r>
      <w:r w:rsidR="007E1585">
        <w:t xml:space="preserve">. </w:t>
      </w:r>
      <w:bookmarkStart w:id="29" w:name="_GoBack"/>
      <w:bookmarkEnd w:id="29"/>
      <w:r w:rsidR="00A87404">
        <w:t xml:space="preserve"> </w:t>
      </w:r>
    </w:p>
    <w:p w14:paraId="1E25A2B5" w14:textId="1297124E" w:rsidR="0096603F" w:rsidRDefault="00680ACE" w:rsidP="00680ACE">
      <w:r>
        <w:t xml:space="preserve"> </w:t>
      </w:r>
    </w:p>
    <w:p w14:paraId="3290E1E9" w14:textId="5ACDE311" w:rsidR="005F0D20" w:rsidRDefault="005F0D20" w:rsidP="005F0D20">
      <w:pPr>
        <w:pStyle w:val="Heading3"/>
      </w:pPr>
      <w:bookmarkStart w:id="30" w:name="_Toc410379109"/>
      <w:r>
        <w:t>Hippocampal interactions with the amygdala</w:t>
      </w:r>
      <w:bookmarkEnd w:id="30"/>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 xml:space="preserve">(Josselyn et al., </w:t>
      </w:r>
      <w:r w:rsidR="000C62E0" w:rsidRPr="000C62E0">
        <w:rPr>
          <w:noProof/>
        </w:rPr>
        <w:lastRenderedPageBreak/>
        <w:t>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w:t>
      </w:r>
      <w:r w:rsidR="001868B2">
        <w:lastRenderedPageBreak/>
        <w:t xml:space="preserve">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410379110"/>
      <w:r>
        <w:t>Integrating hippocampal literature</w:t>
      </w:r>
      <w:bookmarkEnd w:id="31"/>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410379111"/>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3"/>
      <w:bookmarkEnd w:id="34"/>
      <w:bookmarkEnd w:id="35"/>
      <w:bookmarkEnd w:id="36"/>
      <w:bookmarkEnd w:id="37"/>
      <w:bookmarkEnd w:id="38"/>
      <w:bookmarkEnd w:id="32"/>
    </w:p>
    <w:p w14:paraId="055A80C4" w14:textId="0D1AF4ED" w:rsidR="00AA4070" w:rsidRPr="00AA4070" w:rsidRDefault="00AA4070" w:rsidP="00AA4070">
      <w:pPr>
        <w:pStyle w:val="Heading2"/>
      </w:pPr>
      <w:bookmarkStart w:id="39" w:name="_Toc410379112"/>
      <w:r>
        <w:t>Introduction</w:t>
      </w:r>
      <w:bookmarkEnd w:id="39"/>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410379113"/>
      <w:r>
        <w:lastRenderedPageBreak/>
        <w:t>Methods</w:t>
      </w:r>
      <w:bookmarkEnd w:id="40"/>
    </w:p>
    <w:p w14:paraId="1002683D" w14:textId="2296AF1F" w:rsidR="00301A99" w:rsidRPr="00301A99" w:rsidRDefault="00301A99" w:rsidP="00301A99">
      <w:pPr>
        <w:pStyle w:val="Heading3"/>
      </w:pPr>
      <w:bookmarkStart w:id="41" w:name="_Toc410379114"/>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410379115"/>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410379116"/>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4" w:name="OLE_LINK39"/>
      <w:bookmarkStart w:id="45" w:name="OLE_LINK40"/>
      <w:r w:rsidRPr="00301A99">
        <w:t xml:space="preserve">Flow-It ALC Flowable Composite </w:t>
      </w:r>
      <w:bookmarkEnd w:id="44"/>
      <w:bookmarkEnd w:id="45"/>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410379117"/>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410379118"/>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410379119"/>
      <w:r w:rsidRPr="00301A99">
        <w:t xml:space="preserve">Histology and </w:t>
      </w:r>
      <w:bookmarkStart w:id="49" w:name="OLE_LINK48"/>
      <w:bookmarkStart w:id="50" w:name="OLE_LINK49"/>
      <w:r w:rsidRPr="00301A99">
        <w:t xml:space="preserve">Epifluorescent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transcardially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410379120"/>
      <w:r w:rsidRPr="00B953FA">
        <w:t>Time Cell Selection</w:t>
      </w:r>
      <w:bookmarkEnd w:id="53"/>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1" w:name="OLE_LINK30"/>
      <w:bookmarkStart w:id="62" w:name="OLE_LINK31"/>
      <w:bookmarkStart w:id="63" w:name="OLE_LINK32"/>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410379121"/>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410379122"/>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410379123"/>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410379124"/>
      <w:r w:rsidRPr="005876B0">
        <w:t>Statistical Tests</w:t>
      </w:r>
      <w:bookmarkEnd w:id="67"/>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8" w:name="_Toc410379125"/>
      <w:r>
        <w:lastRenderedPageBreak/>
        <w:t>Results</w:t>
      </w:r>
      <w:bookmarkEnd w:id="68"/>
    </w:p>
    <w:p w14:paraId="370D0888" w14:textId="79ACB922" w:rsidR="006E4994" w:rsidRDefault="006E4994" w:rsidP="006E4994">
      <w:pPr>
        <w:pStyle w:val="Heading3"/>
      </w:pPr>
      <w:bookmarkStart w:id="69" w:name="_Toc410379126"/>
      <w:r>
        <w:t>Behavioral Task and Epifluorescence Imaging of Calcium Transients</w:t>
      </w:r>
      <w:bookmarkEnd w:id="69"/>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410379127"/>
      <w:r>
        <w:t>Reconstructing Temporal Information from Ordered Neuronal Firing</w:t>
      </w:r>
      <w:bookmarkEnd w:id="70"/>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410379128"/>
      <w:r>
        <w:t>Evolution of Time Cell Sequences on the Scale of Minutes</w:t>
      </w:r>
      <w:bookmarkEnd w:id="71"/>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410379129"/>
      <w:r>
        <w:t>Longitudinal Tracking of Time Cell Sequences</w:t>
      </w:r>
      <w:bookmarkEnd w:id="75"/>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410379130"/>
      <w:r>
        <w:t>Evolution of Time Cell Sequences on the Scale of Days</w:t>
      </w:r>
      <w:bookmarkEnd w:id="82"/>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410379131"/>
      <w:r>
        <w:t>Discussion</w:t>
      </w:r>
      <w:bookmarkEnd w:id="83"/>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410379132"/>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DB6842">
      <w:pPr>
        <w:pStyle w:val="Heading3"/>
      </w:pPr>
      <w:bookmarkStart w:id="88" w:name="_Toc410379133"/>
      <w:r>
        <w:t>Advantages of Neural Instability in an Unstable World: Drift as a Mechanism for Timestamping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9" w:name="OLE_LINK37"/>
      <w:bookmarkStart w:id="90" w:name="OLE_LINK38"/>
      <w:bookmarkStart w:id="91" w:name="OLE_LINK41"/>
      <w:bookmarkStart w:id="92"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410379134"/>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410379135"/>
      <w:r w:rsidRPr="00220B3B">
        <w:t>Formation of Schemata via Integration of Experiences across Macrotime</w:t>
      </w:r>
      <w:bookmarkEnd w:id="94"/>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410379136"/>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6"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6"/>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7"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7"/>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8"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8"/>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9"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9"/>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0"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0"/>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1" w:name="OLE_LINK9"/>
      <w:bookmarkStart w:id="102" w:name="OLE_LINK10"/>
      <w:r w:rsidRPr="00912332">
        <w:t>Data are represented as means ± S.E.M.</w:t>
      </w:r>
      <w:bookmarkEnd w:id="101"/>
      <w:bookmarkEnd w:id="102"/>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3"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3"/>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4" w:name="_Toc410040893"/>
      <w:r w:rsidRPr="005B6101">
        <w:lastRenderedPageBreak/>
        <w:t>Figure S2.</w:t>
      </w:r>
      <w:r>
        <w:t>2.</w:t>
      </w:r>
      <w:r w:rsidRPr="005B6101">
        <w:t xml:space="preserve"> Example time cell with place co-occurring place field. Related to Figure </w:t>
      </w:r>
      <w:r>
        <w:t>2.</w:t>
      </w:r>
      <w:r w:rsidRPr="005B6101">
        <w:t>1.</w:t>
      </w:r>
      <w:bookmarkEnd w:id="104"/>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5" w:name="_Toc410040894"/>
      <w:r w:rsidRPr="005B6101">
        <w:lastRenderedPageBreak/>
        <w:t>Figure S</w:t>
      </w:r>
      <w:r>
        <w:t>2.</w:t>
      </w:r>
      <w:r w:rsidRPr="005B6101">
        <w:t>3. Classifier dependence on cell count in training set. Related to Figure 2.</w:t>
      </w:r>
      <w:r>
        <w:t>2.</w:t>
      </w:r>
      <w:bookmarkEnd w:id="105"/>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6" w:name="_Hlk508355810"/>
      <w:bookmarkStart w:id="107" w:name="OLE_LINK43"/>
      <w:bookmarkStart w:id="108" w:name="OLE_LINK44"/>
      <w:bookmarkStart w:id="109" w:name="_Hlk508355812"/>
      <w:r w:rsidRPr="005B6101">
        <w:t xml:space="preserve">means </w:t>
      </w:r>
      <w:bookmarkStart w:id="110" w:name="OLE_LINK45"/>
      <w:bookmarkStart w:id="111" w:name="OLE_LINK46"/>
      <w:bookmarkStart w:id="112" w:name="OLE_LINK47"/>
      <w:r w:rsidRPr="005B6101">
        <w:t>± S.E.M.</w:t>
      </w:r>
      <w:bookmarkEnd w:id="106"/>
      <w:bookmarkEnd w:id="107"/>
      <w:bookmarkEnd w:id="108"/>
      <w:bookmarkEnd w:id="109"/>
      <w:bookmarkEnd w:id="110"/>
      <w:bookmarkEnd w:id="111"/>
      <w:bookmarkEnd w:id="112"/>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3" w:name="_Toc410040895"/>
      <w:r w:rsidRPr="00845D11">
        <w:lastRenderedPageBreak/>
        <w:t>Figure S</w:t>
      </w:r>
      <w:r>
        <w:t>2.</w:t>
      </w:r>
      <w:r w:rsidRPr="00845D11">
        <w:t xml:space="preserve">4. Distribution of within-session trial bias scores. Related to Figure </w:t>
      </w:r>
      <w:r>
        <w:t>2.</w:t>
      </w:r>
      <w:r w:rsidRPr="00845D11">
        <w:t>3.</w:t>
      </w:r>
      <w:bookmarkEnd w:id="113"/>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4"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4"/>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5" w:name="_Toc410379137"/>
      <w:r>
        <w:lastRenderedPageBreak/>
        <w:t>CHAPTER THREE</w:t>
      </w:r>
      <w:bookmarkStart w:id="116" w:name="_Toc536022369"/>
      <w:bookmarkStart w:id="117" w:name="_Toc536022861"/>
      <w:bookmarkEnd w:id="116"/>
      <w:bookmarkEnd w:id="117"/>
      <w:bookmarkEnd w:id="115"/>
    </w:p>
    <w:p w14:paraId="5FB3D7F6" w14:textId="0E76D89E" w:rsidR="0044199E" w:rsidRDefault="0044199E" w:rsidP="00A42588">
      <w:pPr>
        <w:pStyle w:val="Heading2"/>
      </w:pPr>
      <w:bookmarkStart w:id="118" w:name="_Toc410379138"/>
      <w:r>
        <w:t>Introduction</w:t>
      </w:r>
      <w:bookmarkEnd w:id="118"/>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9" w:name="_Toc410379139"/>
      <w:r>
        <w:t>Methods</w:t>
      </w:r>
      <w:bookmarkEnd w:id="119"/>
    </w:p>
    <w:p w14:paraId="17282988" w14:textId="27211D98" w:rsidR="00E55496" w:rsidRPr="00E55496" w:rsidRDefault="00E55496" w:rsidP="00425644">
      <w:pPr>
        <w:pStyle w:val="Heading3"/>
      </w:pPr>
      <w:bookmarkStart w:id="120" w:name="_Toc410379140"/>
      <w:r w:rsidRPr="00E55496">
        <w:t>Subjects</w:t>
      </w:r>
      <w:bookmarkEnd w:id="120"/>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1" w:name="_Toc410379141"/>
      <w:r w:rsidRPr="00E55496">
        <w:lastRenderedPageBreak/>
        <w:t>Activity-dependent viral constructs</w:t>
      </w:r>
      <w:bookmarkEnd w:id="121"/>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2" w:name="_Toc410379142"/>
      <w:r w:rsidRPr="00E55496">
        <w:t>Stereotaxic surgeries</w:t>
      </w:r>
      <w:bookmarkEnd w:id="122"/>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3" w:name="_Toc410379143"/>
      <w:r w:rsidRPr="00E55496">
        <w:t>Optogenetic methods</w:t>
      </w:r>
      <w:bookmarkEnd w:id="123"/>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4" w:name="_Toc410379144"/>
      <w:r w:rsidRPr="00E55496">
        <w:lastRenderedPageBreak/>
        <w:t>Behavioral tagging</w:t>
      </w:r>
      <w:bookmarkEnd w:id="124"/>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5" w:name="_Toc410379145"/>
      <w:r w:rsidRPr="00E55496">
        <w:t>Behavior</w:t>
      </w:r>
      <w:bookmarkEnd w:id="125"/>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6" w:name="_Toc410379146"/>
      <w:r>
        <w:t>Immunohistochemistry</w:t>
      </w:r>
      <w:bookmarkEnd w:id="126"/>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w:t>
      </w:r>
      <w:r w:rsidR="00E55496" w:rsidRPr="00E55496">
        <w:lastRenderedPageBreak/>
        <w:t>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7" w:name="_Toc410379147"/>
      <w:r w:rsidRPr="00E55496">
        <w:t>Cell counting</w:t>
      </w:r>
      <w:bookmarkEnd w:id="127"/>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8" w:name="_Toc410379148"/>
      <w:r w:rsidRPr="00E55496">
        <w:lastRenderedPageBreak/>
        <w:t>In vivo calcium imaging</w:t>
      </w:r>
      <w:bookmarkEnd w:id="128"/>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9" w:name="_Toc410379149"/>
      <w:r>
        <w:lastRenderedPageBreak/>
        <w:t>Data Analysis</w:t>
      </w:r>
      <w:bookmarkEnd w:id="129"/>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0" w:name="_Toc410379150"/>
      <w:r>
        <w:t>Results</w:t>
      </w:r>
      <w:bookmarkEnd w:id="130"/>
      <w:r>
        <w:tab/>
      </w:r>
      <w:r>
        <w:tab/>
      </w:r>
    </w:p>
    <w:p w14:paraId="4426C2BD" w14:textId="4D34B429" w:rsidR="00833823" w:rsidRPr="00833823" w:rsidRDefault="00833823" w:rsidP="00833823">
      <w:pPr>
        <w:pStyle w:val="Heading3"/>
      </w:pPr>
      <w:bookmarkStart w:id="131" w:name="_Toc410379151"/>
      <w:r>
        <w:t>Behavioral Model of Fear Relapse</w:t>
      </w:r>
      <w:bookmarkEnd w:id="131"/>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2" w:name="_Toc410379152"/>
      <w:r>
        <w:t xml:space="preserve">Reactivation of DG and BLA Ensembles </w:t>
      </w:r>
      <w:r w:rsidR="00F95172">
        <w:t>d</w:t>
      </w:r>
      <w:r>
        <w:t>uring Fear Relapse</w:t>
      </w:r>
      <w:bookmarkEnd w:id="132"/>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3" w:name="_Toc410379153"/>
      <w:r>
        <w:t xml:space="preserve">Relapse-Associated </w:t>
      </w:r>
      <w:r w:rsidR="00F95172">
        <w:t xml:space="preserve">Longitudinal Population Dynamics </w:t>
      </w:r>
      <w:r w:rsidR="002E1076">
        <w:t>with Calcium Imaging</w:t>
      </w:r>
      <w:bookmarkEnd w:id="133"/>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w:t>
      </w:r>
      <w:r w:rsidRPr="00582824">
        <w:lastRenderedPageBreak/>
        <w:t>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4" w:name="_Toc410379154"/>
      <w:r>
        <w:t>Optogenetic Manipulation of Ensembles Controlling Fear Reinstatement and Relapse</w:t>
      </w:r>
      <w:bookmarkEnd w:id="134"/>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5" w:name="_Toc410379155"/>
      <w:r>
        <w:t>Discussion</w:t>
      </w:r>
      <w:bookmarkEnd w:id="135"/>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6" w:name="_Toc410040897"/>
      <w:r w:rsidRPr="00480FA9">
        <w:lastRenderedPageBreak/>
        <w:t xml:space="preserve">Figure </w:t>
      </w:r>
      <w:r>
        <w:t>3.</w:t>
      </w:r>
      <w:r w:rsidRPr="00480FA9">
        <w:t>1. Histological characterization of fear reinstatement schedule.</w:t>
      </w:r>
      <w:bookmarkEnd w:id="136"/>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7"/>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lastRenderedPageBreak/>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lastRenderedPageBreak/>
        <w:t xml:space="preserve">Figure </w:t>
      </w:r>
      <w:r>
        <w:t>S3.</w:t>
      </w:r>
      <w:r w:rsidRPr="005F4F2D">
        <w:t>1. Behavior in reinstatement paradigm.</w:t>
      </w:r>
      <w:bookmarkEnd w:id="139"/>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lastRenderedPageBreak/>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lastRenderedPageBreak/>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lastRenderedPageBreak/>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lastRenderedPageBreak/>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6" w:name="_Toc410379156"/>
      <w:r w:rsidRPr="00AF478F">
        <w:lastRenderedPageBreak/>
        <w:t>CHAPTER 4</w:t>
      </w:r>
      <w:bookmarkEnd w:id="146"/>
    </w:p>
    <w:p w14:paraId="34D49938" w14:textId="77777777" w:rsidR="00A32C6B" w:rsidRPr="00B82025" w:rsidRDefault="00BB6205" w:rsidP="00B82025">
      <w:pPr>
        <w:pStyle w:val="BUMainText"/>
        <w:jc w:val="center"/>
        <w:rPr>
          <w:b/>
        </w:rPr>
      </w:pPr>
      <w:r w:rsidRPr="00B82025">
        <w:rPr>
          <w:b/>
        </w:rPr>
        <w:t>Discussion and conclusion</w:t>
      </w:r>
    </w:p>
    <w:p w14:paraId="3C90CC71" w14:textId="1C698ED1" w:rsidR="00097DF6" w:rsidRPr="00B82025" w:rsidRDefault="00A32C6B" w:rsidP="00B82025">
      <w:pPr>
        <w:pStyle w:val="BUMainText"/>
        <w:sectPr w:rsidR="00097DF6" w:rsidRPr="00B82025" w:rsidSect="003547DD">
          <w:pgSz w:w="12240" w:h="15840"/>
          <w:pgMar w:top="2160" w:right="1440" w:bottom="1440" w:left="2160" w:header="1440" w:footer="1080" w:gutter="0"/>
          <w:cols w:space="720"/>
          <w:docGrid w:linePitch="360"/>
        </w:sectPr>
      </w:pPr>
      <w:r>
        <w:tab/>
      </w:r>
      <w:r w:rsidR="00B82025">
        <w:t xml:space="preserve">Everyday experience is dynamic and often filled with both predictable and unpredictable elements. In order to make sense of the world, the brain must be able to flexibly store information over </w:t>
      </w:r>
      <w:r w:rsidR="0075349F">
        <w:t>multiple timescales</w:t>
      </w:r>
      <w:r w:rsidR="00B82025">
        <w:t xml:space="preserve"> and accommodate new </w:t>
      </w:r>
      <w:r w:rsidR="003C1D38">
        <w:t xml:space="preserve">associations </w:t>
      </w:r>
      <w:r w:rsidR="00B82025">
        <w:t>as they unfold</w:t>
      </w:r>
      <w:r w:rsidR="003C1D38">
        <w:t xml:space="preserve">. </w:t>
      </w:r>
      <w:r w:rsidR="0075349F">
        <w:t xml:space="preserve">In this thesis, the central question I addressed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temporal dimensions within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acquire </w:t>
      </w:r>
    </w:p>
    <w:p w14:paraId="527B3F95" w14:textId="14FB87AB" w:rsidR="0072455D" w:rsidRPr="0072455D" w:rsidRDefault="0072455D" w:rsidP="0072455D">
      <w:pPr>
        <w:pStyle w:val="Heading1"/>
      </w:pPr>
      <w:bookmarkStart w:id="147" w:name="_Toc410379157"/>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lastRenderedPageBreak/>
        <w:t>BIBLIOGRAPHY</w:t>
      </w:r>
      <w:bookmarkEnd w:id="148"/>
    </w:p>
    <w:p w14:paraId="508D8F35" w14:textId="2EA7A8B4" w:rsidR="00B011EB" w:rsidRPr="00B011EB" w:rsidRDefault="00942D3B" w:rsidP="00B011EB">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B011EB" w:rsidRPr="00B011EB">
        <w:rPr>
          <w:rFonts w:cs="Times New Roman"/>
          <w:noProof/>
        </w:rPr>
        <w:t xml:space="preserve">Adolphs, R., Tranel, D., Damasio, H., and Damasio, A. (1994). Impaired recognition of emotion in facial expressions following bilateral damage to the human amygdala. Nature </w:t>
      </w:r>
      <w:r w:rsidR="00B011EB" w:rsidRPr="00B011EB">
        <w:rPr>
          <w:rFonts w:cs="Times New Roman"/>
          <w:i/>
          <w:iCs/>
          <w:noProof/>
        </w:rPr>
        <w:t>372</w:t>
      </w:r>
      <w:r w:rsidR="00B011EB" w:rsidRPr="00B011EB">
        <w:rPr>
          <w:rFonts w:cs="Times New Roman"/>
          <w:noProof/>
        </w:rPr>
        <w:t>, 669–672.</w:t>
      </w:r>
    </w:p>
    <w:p w14:paraId="61BBBC2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Ahmed, O.J., and Mehta, M.R. (2009). The hippocampal rate code: anatomy, physiology and theory. Trends Neurosci. </w:t>
      </w:r>
      <w:r w:rsidRPr="00B011EB">
        <w:rPr>
          <w:rFonts w:cs="Times New Roman"/>
          <w:i/>
          <w:iCs/>
          <w:noProof/>
        </w:rPr>
        <w:t>32</w:t>
      </w:r>
      <w:r w:rsidRPr="00B011EB">
        <w:rPr>
          <w:rFonts w:cs="Times New Roman"/>
          <w:noProof/>
        </w:rPr>
        <w:t>, 329–338.</w:t>
      </w:r>
    </w:p>
    <w:p w14:paraId="7A2DB3C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Ahn, J.-R., Lee, H.-W., and Lee, I. (2019). Rhythmic Pruning of Perceptual Noise for Object Representation in the Hippocampus and Perirhinal Cortex in Rats. Cell Rep. </w:t>
      </w:r>
      <w:r w:rsidRPr="00B011EB">
        <w:rPr>
          <w:rFonts w:cs="Times New Roman"/>
          <w:i/>
          <w:iCs/>
          <w:noProof/>
        </w:rPr>
        <w:t>26</w:t>
      </w:r>
      <w:r w:rsidRPr="00B011EB">
        <w:rPr>
          <w:rFonts w:cs="Times New Roman"/>
          <w:noProof/>
        </w:rPr>
        <w:t>, 2362–2376.e4.</w:t>
      </w:r>
    </w:p>
    <w:p w14:paraId="4655C48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Allen, T.A., Salz, D.M., McKenzie, S., and Fortin, N.J. (2016). Nonspatial sequence coding in CA1 neurons. J. Neurosci. </w:t>
      </w:r>
      <w:r w:rsidRPr="00B011EB">
        <w:rPr>
          <w:rFonts w:cs="Times New Roman"/>
          <w:i/>
          <w:iCs/>
          <w:noProof/>
        </w:rPr>
        <w:t>36</w:t>
      </w:r>
      <w:r w:rsidRPr="00B011EB">
        <w:rPr>
          <w:rFonts w:cs="Times New Roman"/>
          <w:noProof/>
        </w:rPr>
        <w:t>, 1547–1563.</w:t>
      </w:r>
    </w:p>
    <w:p w14:paraId="63628CD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Amaral, D.G., Dolorfo, C., and Alvarez-Royo, P. (1991). Organization of CA1 projections to the subiculum: A PHA-L analysis in the rat. Hippocampus </w:t>
      </w:r>
      <w:r w:rsidRPr="00B011EB">
        <w:rPr>
          <w:rFonts w:cs="Times New Roman"/>
          <w:i/>
          <w:iCs/>
          <w:noProof/>
        </w:rPr>
        <w:t>1</w:t>
      </w:r>
      <w:r w:rsidRPr="00B011EB">
        <w:rPr>
          <w:rFonts w:cs="Times New Roman"/>
          <w:noProof/>
        </w:rPr>
        <w:t>, 415–435.</w:t>
      </w:r>
    </w:p>
    <w:p w14:paraId="56C3289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Ang, C.W., Carlson, G.C., and Coulter, D.A. (2005). Hippocampal CA1 Circuitry Dynamically Gates Direct Cortical Inputs Preferentially at Theta Frequencies. J. Neurosci. </w:t>
      </w:r>
      <w:r w:rsidRPr="00B011EB">
        <w:rPr>
          <w:rFonts w:cs="Times New Roman"/>
          <w:i/>
          <w:iCs/>
          <w:noProof/>
        </w:rPr>
        <w:t>19</w:t>
      </w:r>
      <w:r w:rsidRPr="00B011EB">
        <w:rPr>
          <w:rFonts w:cs="Times New Roman"/>
          <w:noProof/>
        </w:rPr>
        <w:t>, 274–287.</w:t>
      </w:r>
    </w:p>
    <w:p w14:paraId="17F82F8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Aronov, D., Nevers, R., and Tank, D.W. (2017). Mapping of a non-spatial dimension by the hippocampal–entorhinal circuit. Nature </w:t>
      </w:r>
      <w:r w:rsidRPr="00B011EB">
        <w:rPr>
          <w:rFonts w:cs="Times New Roman"/>
          <w:i/>
          <w:iCs/>
          <w:noProof/>
        </w:rPr>
        <w:t>543</w:t>
      </w:r>
      <w:r w:rsidRPr="00B011EB">
        <w:rPr>
          <w:rFonts w:cs="Times New Roman"/>
          <w:noProof/>
        </w:rPr>
        <w:t>, 719–722.</w:t>
      </w:r>
    </w:p>
    <w:p w14:paraId="2744E4C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Attardo, A., Fitzgerald, J.E., and Schnitzer, M.J. (2015). Impermanence of dendritic spines in live adult CA1 hippocampus. Nature </w:t>
      </w:r>
      <w:r w:rsidRPr="00B011EB">
        <w:rPr>
          <w:rFonts w:cs="Times New Roman"/>
          <w:i/>
          <w:iCs/>
          <w:noProof/>
        </w:rPr>
        <w:t>523</w:t>
      </w:r>
      <w:r w:rsidRPr="00B011EB">
        <w:rPr>
          <w:rFonts w:cs="Times New Roman"/>
          <w:noProof/>
        </w:rPr>
        <w:t>, 592–596.</w:t>
      </w:r>
    </w:p>
    <w:p w14:paraId="190974B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Bangasser, D.A., Waxler, D.E., Santollo, J., and Shors, T.J. (2006). Trace conditioning and the hippocampus: the importance of contiguity. J. Neurosci. </w:t>
      </w:r>
      <w:r w:rsidRPr="00B011EB">
        <w:rPr>
          <w:rFonts w:cs="Times New Roman"/>
          <w:i/>
          <w:iCs/>
          <w:noProof/>
        </w:rPr>
        <w:t>26</w:t>
      </w:r>
      <w:r w:rsidRPr="00B011EB">
        <w:rPr>
          <w:rFonts w:cs="Times New Roman"/>
          <w:noProof/>
        </w:rPr>
        <w:t>, 8702–8706.</w:t>
      </w:r>
    </w:p>
    <w:p w14:paraId="1AD07DA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Bellmund, J.L.S., Gärdenfors, P., Moser, E.I., and Doeller, C.F. (2018). Navigating cognition: Spatial codes for human thinking. Science </w:t>
      </w:r>
      <w:r w:rsidRPr="00B011EB">
        <w:rPr>
          <w:rFonts w:cs="Times New Roman"/>
          <w:i/>
          <w:iCs/>
          <w:noProof/>
        </w:rPr>
        <w:t>362</w:t>
      </w:r>
      <w:r w:rsidRPr="00B011EB">
        <w:rPr>
          <w:rFonts w:cs="Times New Roman"/>
          <w:noProof/>
        </w:rPr>
        <w:t>, eaat6766.</w:t>
      </w:r>
    </w:p>
    <w:p w14:paraId="4B72623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B011EB">
        <w:rPr>
          <w:rFonts w:cs="Times New Roman"/>
          <w:i/>
          <w:iCs/>
          <w:noProof/>
        </w:rPr>
        <w:t>183</w:t>
      </w:r>
      <w:r w:rsidRPr="00B011EB">
        <w:rPr>
          <w:rFonts w:cs="Times New Roman"/>
          <w:noProof/>
        </w:rPr>
        <w:t>, 265–276.</w:t>
      </w:r>
    </w:p>
    <w:p w14:paraId="7E2DAD7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Bito, H., Deisseroth, K., and Tsien, R.W. (1996). CREB Phosphorylation and Dephosphorylation: A Ca2+- and Stimulus Duration–Dependent Switch for Hippocampal Gene Expression. Cell </w:t>
      </w:r>
      <w:r w:rsidRPr="00B011EB">
        <w:rPr>
          <w:rFonts w:cs="Times New Roman"/>
          <w:i/>
          <w:iCs/>
          <w:noProof/>
        </w:rPr>
        <w:t>87</w:t>
      </w:r>
      <w:r w:rsidRPr="00B011EB">
        <w:rPr>
          <w:rFonts w:cs="Times New Roman"/>
          <w:noProof/>
        </w:rPr>
        <w:t>, 1203–1214.</w:t>
      </w:r>
    </w:p>
    <w:p w14:paraId="3963B85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Bittner, K.C., Grienberger, C., Vaidya, S.P., Milstein, A.D., Macklin, J.J., Suh, J., Tonegawa, S., and Magee, J.C. (2015). Conjunctive input processing drives feature selectivity in hippocampal CA1 neurons. Nat. Neurosci. </w:t>
      </w:r>
      <w:r w:rsidRPr="00B011EB">
        <w:rPr>
          <w:rFonts w:cs="Times New Roman"/>
          <w:i/>
          <w:iCs/>
          <w:noProof/>
        </w:rPr>
        <w:t>18</w:t>
      </w:r>
      <w:r w:rsidRPr="00B011EB">
        <w:rPr>
          <w:rFonts w:cs="Times New Roman"/>
          <w:noProof/>
        </w:rPr>
        <w:t>, 1133–1142.</w:t>
      </w:r>
    </w:p>
    <w:p w14:paraId="41A4D2C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Bittner, K.C., Milstein, A.D., Grienberger, C., Romani, S., and Magee, J.C. (2017). Behavioral time scale synaptic plasticity underlies CA1 place fields. Science (80-. ). </w:t>
      </w:r>
      <w:r w:rsidRPr="00B011EB">
        <w:rPr>
          <w:rFonts w:cs="Times New Roman"/>
          <w:i/>
          <w:iCs/>
          <w:noProof/>
        </w:rPr>
        <w:t>357</w:t>
      </w:r>
      <w:r w:rsidRPr="00B011EB">
        <w:rPr>
          <w:rFonts w:cs="Times New Roman"/>
          <w:noProof/>
        </w:rPr>
        <w:t>, 1033–1036.</w:t>
      </w:r>
    </w:p>
    <w:p w14:paraId="6B36F3F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Bliss, T.V.P., and Collingridge, G.L. (1993). A synaptic model of memory: long-term potentiation in the hippocampus. Nature </w:t>
      </w:r>
      <w:r w:rsidRPr="00B011EB">
        <w:rPr>
          <w:rFonts w:cs="Times New Roman"/>
          <w:i/>
          <w:iCs/>
          <w:noProof/>
        </w:rPr>
        <w:t>361</w:t>
      </w:r>
      <w:r w:rsidRPr="00B011EB">
        <w:rPr>
          <w:rFonts w:cs="Times New Roman"/>
          <w:noProof/>
        </w:rPr>
        <w:t>, 31–39.</w:t>
      </w:r>
    </w:p>
    <w:p w14:paraId="3639EBC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Bontempi, B., Laurent-Demir, C., Destrade, C., and Jaffard, R. (1999). Time-dependent reorganization of brain circuitry underlying long-term memory storage. Nature </w:t>
      </w:r>
      <w:r w:rsidRPr="00B011EB">
        <w:rPr>
          <w:rFonts w:cs="Times New Roman"/>
          <w:i/>
          <w:iCs/>
          <w:noProof/>
        </w:rPr>
        <w:t>400</w:t>
      </w:r>
      <w:r w:rsidRPr="00B011EB">
        <w:rPr>
          <w:rFonts w:cs="Times New Roman"/>
          <w:noProof/>
        </w:rPr>
        <w:t>, 671–675.</w:t>
      </w:r>
    </w:p>
    <w:p w14:paraId="6716E8D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Brandon, M.P., Bogaard, A.R., Libby, C.P., Connerney, M.A., Gupta, K., and Hasselmo, M.E. (2011). Reduction of Theta Rhythm Dissociates Grid Cell Spatial Periodicity from Directional Tuning. Science (80-. ). </w:t>
      </w:r>
      <w:r w:rsidRPr="00B011EB">
        <w:rPr>
          <w:rFonts w:cs="Times New Roman"/>
          <w:i/>
          <w:iCs/>
          <w:noProof/>
        </w:rPr>
        <w:t>332</w:t>
      </w:r>
      <w:r w:rsidRPr="00B011EB">
        <w:rPr>
          <w:rFonts w:cs="Times New Roman"/>
          <w:noProof/>
        </w:rPr>
        <w:t>, 595–599.</w:t>
      </w:r>
    </w:p>
    <w:p w14:paraId="74EE644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Burwell, R.D., and Amaral, D.G. (1998). Cortical afferents of the perirhinal, postrhinal, and entorhinal cortices of the rat. J. Comp. Neurol. </w:t>
      </w:r>
      <w:r w:rsidRPr="00B011EB">
        <w:rPr>
          <w:rFonts w:cs="Times New Roman"/>
          <w:i/>
          <w:iCs/>
          <w:noProof/>
        </w:rPr>
        <w:t>398</w:t>
      </w:r>
      <w:r w:rsidRPr="00B011EB">
        <w:rPr>
          <w:rFonts w:cs="Times New Roman"/>
          <w:noProof/>
        </w:rPr>
        <w:t>, 179–205.</w:t>
      </w:r>
    </w:p>
    <w:p w14:paraId="7888F2A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(2002). Theta oscillations in the hippocampus. Neuron </w:t>
      </w:r>
      <w:r w:rsidRPr="00B011EB">
        <w:rPr>
          <w:rFonts w:cs="Times New Roman"/>
          <w:i/>
          <w:iCs/>
          <w:noProof/>
        </w:rPr>
        <w:t>33</w:t>
      </w:r>
      <w:r w:rsidRPr="00B011EB">
        <w:rPr>
          <w:rFonts w:cs="Times New Roman"/>
          <w:noProof/>
        </w:rPr>
        <w:t>, 325–340.</w:t>
      </w:r>
    </w:p>
    <w:p w14:paraId="38D1867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Buzsáki, G. (2006). Rhythms of the Brain (New York, NY, US: Oxford University Press).</w:t>
      </w:r>
    </w:p>
    <w:p w14:paraId="5920A46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(2015). Hippocampal sharp wave-ripple: A cognitive biomarker for episodic memory and planning. Hippocampus </w:t>
      </w:r>
      <w:r w:rsidRPr="00B011EB">
        <w:rPr>
          <w:rFonts w:cs="Times New Roman"/>
          <w:i/>
          <w:iCs/>
          <w:noProof/>
        </w:rPr>
        <w:t>25</w:t>
      </w:r>
      <w:r w:rsidRPr="00B011EB">
        <w:rPr>
          <w:rFonts w:cs="Times New Roman"/>
          <w:noProof/>
        </w:rPr>
        <w:t>, 1073–1188.</w:t>
      </w:r>
    </w:p>
    <w:p w14:paraId="544FD21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and Llinás, R. (2017). Space and time in the brain. Science (80-. ). </w:t>
      </w:r>
      <w:r w:rsidRPr="00B011EB">
        <w:rPr>
          <w:rFonts w:cs="Times New Roman"/>
          <w:i/>
          <w:iCs/>
          <w:noProof/>
        </w:rPr>
        <w:t>358</w:t>
      </w:r>
      <w:r w:rsidRPr="00B011EB">
        <w:rPr>
          <w:rFonts w:cs="Times New Roman"/>
          <w:noProof/>
        </w:rPr>
        <w:t>, 482–485.</w:t>
      </w:r>
    </w:p>
    <w:p w14:paraId="153BB1E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and Mizuseki, K. (2014). The log-dynamic brain: how skewed distributions affect network operations. Nat. Rev. Neurosci. </w:t>
      </w:r>
      <w:r w:rsidRPr="00B011EB">
        <w:rPr>
          <w:rFonts w:cs="Times New Roman"/>
          <w:i/>
          <w:iCs/>
          <w:noProof/>
        </w:rPr>
        <w:t>15</w:t>
      </w:r>
      <w:r w:rsidRPr="00B011EB">
        <w:rPr>
          <w:rFonts w:cs="Times New Roman"/>
          <w:noProof/>
        </w:rPr>
        <w:t>, 264–278.</w:t>
      </w:r>
    </w:p>
    <w:p w14:paraId="2E255DF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Buzsáki, G., and Tingley, D. (2018). Special Issue: Time in the Brain Space and Time: The Hippocampus as a Sequence Generator.</w:t>
      </w:r>
    </w:p>
    <w:p w14:paraId="6A936FA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Leung, L.W., and Vanderwolf, C.H. (1983). Cellular bases of hippocampal EEG in the behaving rat. Brain Res. </w:t>
      </w:r>
      <w:r w:rsidRPr="00B011EB">
        <w:rPr>
          <w:rFonts w:cs="Times New Roman"/>
          <w:i/>
          <w:iCs/>
          <w:noProof/>
        </w:rPr>
        <w:t>287</w:t>
      </w:r>
      <w:r w:rsidRPr="00B011EB">
        <w:rPr>
          <w:rFonts w:cs="Times New Roman"/>
          <w:noProof/>
        </w:rPr>
        <w:t>, 139–171.</w:t>
      </w:r>
    </w:p>
    <w:p w14:paraId="3530259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Buzsáki, G., Horváth, Z., Urioste, R., Hetke, J., and Wise, K. (1992). High-frequency network oscillation in the hippocampus. Science </w:t>
      </w:r>
      <w:r w:rsidRPr="00B011EB">
        <w:rPr>
          <w:rFonts w:cs="Times New Roman"/>
          <w:i/>
          <w:iCs/>
          <w:noProof/>
        </w:rPr>
        <w:t>256</w:t>
      </w:r>
      <w:r w:rsidRPr="00B011EB">
        <w:rPr>
          <w:rFonts w:cs="Times New Roman"/>
          <w:noProof/>
        </w:rPr>
        <w:t>, 1025–1027.</w:t>
      </w:r>
    </w:p>
    <w:p w14:paraId="131F520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Cai, D.J., Aharoni, D., Shuman, T., Shobe, J., Biane, J., Song, W., Wei, B., Veshkini, M., La-Vu, M., Lou, J., et al. (2016). A shared neural ensemble links distinct contextual memories encoded close in time. Nature </w:t>
      </w:r>
      <w:r w:rsidRPr="00B011EB">
        <w:rPr>
          <w:rFonts w:cs="Times New Roman"/>
          <w:i/>
          <w:iCs/>
          <w:noProof/>
        </w:rPr>
        <w:t>534</w:t>
      </w:r>
      <w:r w:rsidRPr="00B011EB">
        <w:rPr>
          <w:rFonts w:cs="Times New Roman"/>
          <w:noProof/>
        </w:rPr>
        <w:t>, 115–118.</w:t>
      </w:r>
    </w:p>
    <w:p w14:paraId="339B6CA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Cei, A., Girardeau, G., Drieu, C., Kanbi, K. El, and Zugaro, M. (2014). Reversed theta sequences of hippocampal cell assemblies during backward travel. Nat. Neurosci. </w:t>
      </w:r>
      <w:r w:rsidRPr="00B011EB">
        <w:rPr>
          <w:rFonts w:cs="Times New Roman"/>
          <w:i/>
          <w:iCs/>
          <w:noProof/>
        </w:rPr>
        <w:t>17</w:t>
      </w:r>
      <w:r w:rsidRPr="00B011EB">
        <w:rPr>
          <w:rFonts w:cs="Times New Roman"/>
          <w:noProof/>
        </w:rPr>
        <w:t>, 719–724.</w:t>
      </w:r>
    </w:p>
    <w:p w14:paraId="6CA50C4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Chambers, A.R., and Rumpel, S. (2017). A stable brain from unstable components: Emerging concepts and implications for neural computation. Neuroscience </w:t>
      </w:r>
      <w:r w:rsidRPr="00B011EB">
        <w:rPr>
          <w:rFonts w:cs="Times New Roman"/>
          <w:i/>
          <w:iCs/>
          <w:noProof/>
        </w:rPr>
        <w:t>357</w:t>
      </w:r>
      <w:r w:rsidRPr="00B011EB">
        <w:rPr>
          <w:rFonts w:cs="Times New Roman"/>
          <w:noProof/>
        </w:rPr>
        <w:t>, 172–184.</w:t>
      </w:r>
    </w:p>
    <w:p w14:paraId="12D4DB0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Cheng, S., and Frank, L.M. (2008). New Experiences Enhance Coordinated Neural Activity in the Hippocampus. Neuron </w:t>
      </w:r>
      <w:r w:rsidRPr="00B011EB">
        <w:rPr>
          <w:rFonts w:cs="Times New Roman"/>
          <w:i/>
          <w:iCs/>
          <w:noProof/>
        </w:rPr>
        <w:t>57</w:t>
      </w:r>
      <w:r w:rsidRPr="00B011EB">
        <w:rPr>
          <w:rFonts w:cs="Times New Roman"/>
          <w:noProof/>
        </w:rPr>
        <w:t>, 303–313.</w:t>
      </w:r>
    </w:p>
    <w:p w14:paraId="0AE48B3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Choi, J.-H., Sim, S.-E., Kim, J.-I., Choi, D. Il, Oh, J., Ye, S., Lee, J., Kim, T., Ko, H.-G., Lim, C.-S., et al. (2018). Interregional synaptic maps among engram cells underlie memory formation. Science </w:t>
      </w:r>
      <w:r w:rsidRPr="00B011EB">
        <w:rPr>
          <w:rFonts w:cs="Times New Roman"/>
          <w:i/>
          <w:iCs/>
          <w:noProof/>
        </w:rPr>
        <w:t>360</w:t>
      </w:r>
      <w:r w:rsidRPr="00B011EB">
        <w:rPr>
          <w:rFonts w:cs="Times New Roman"/>
          <w:noProof/>
        </w:rPr>
        <w:t>, 430–435.</w:t>
      </w:r>
    </w:p>
    <w:p w14:paraId="7CBDA2B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Clem, R.L., and Schiller, D. (2016). New Learning and Unlearning: Strangers or Accomplices in Threat Memory Attenuation? Trends Neurosci. </w:t>
      </w:r>
      <w:r w:rsidRPr="00B011EB">
        <w:rPr>
          <w:rFonts w:cs="Times New Roman"/>
          <w:i/>
          <w:iCs/>
          <w:noProof/>
        </w:rPr>
        <w:t>39</w:t>
      </w:r>
      <w:r w:rsidRPr="00B011EB">
        <w:rPr>
          <w:rFonts w:cs="Times New Roman"/>
          <w:noProof/>
        </w:rPr>
        <w:t>, 340–351.</w:t>
      </w:r>
    </w:p>
    <w:p w14:paraId="1218D36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Clopath, C., Bonhoeffer, T., Hübener, M., and Rose, T. (2017). Variance and invariance of neuronal long-term representations. Philos. Trans. R. Soc. Lond. B. Biol. Sci. </w:t>
      </w:r>
      <w:r w:rsidRPr="00B011EB">
        <w:rPr>
          <w:rFonts w:cs="Times New Roman"/>
          <w:i/>
          <w:iCs/>
          <w:noProof/>
        </w:rPr>
        <w:t>372</w:t>
      </w:r>
      <w:r w:rsidRPr="00B011EB">
        <w:rPr>
          <w:rFonts w:cs="Times New Roman"/>
          <w:noProof/>
        </w:rPr>
        <w:t>, 20160161.</w:t>
      </w:r>
    </w:p>
    <w:p w14:paraId="5D72C67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Cohen, N.J.J., and Eichenbaum, H. (1993). Memory, Amnesia, and the Hippocampal System (Cambridge, MA: MIT Press).</w:t>
      </w:r>
    </w:p>
    <w:p w14:paraId="1733EDD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Colgin, L.L. (2013). Mechanisms and Functions of Theta Rhythms. Annu. Rev. Neurosci. </w:t>
      </w:r>
      <w:r w:rsidRPr="00B011EB">
        <w:rPr>
          <w:rFonts w:cs="Times New Roman"/>
          <w:i/>
          <w:iCs/>
          <w:noProof/>
        </w:rPr>
        <w:t>36</w:t>
      </w:r>
      <w:r w:rsidRPr="00B011EB">
        <w:rPr>
          <w:rFonts w:cs="Times New Roman"/>
          <w:noProof/>
        </w:rPr>
        <w:t>, 295–312.</w:t>
      </w:r>
    </w:p>
    <w:p w14:paraId="3E371BB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Colgin, L.L., Moser, E.I., and Moser, M.-B. (2008). Understanding memory through hippocampal remapping. Trends Neurosci. </w:t>
      </w:r>
      <w:r w:rsidRPr="00B011EB">
        <w:rPr>
          <w:rFonts w:cs="Times New Roman"/>
          <w:i/>
          <w:iCs/>
          <w:noProof/>
        </w:rPr>
        <w:t>31</w:t>
      </w:r>
      <w:r w:rsidRPr="00B011EB">
        <w:rPr>
          <w:rFonts w:cs="Times New Roman"/>
          <w:noProof/>
        </w:rPr>
        <w:t>, 469–477.</w:t>
      </w:r>
    </w:p>
    <w:p w14:paraId="632EABB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Cui, Z., Gerfen, C.R., and Young, W.S. (2013). Hypothalamic and other connections with dorsal CA2 area of the mouse hippocampus. J. Comp. Neurol. </w:t>
      </w:r>
      <w:r w:rsidRPr="00B011EB">
        <w:rPr>
          <w:rFonts w:cs="Times New Roman"/>
          <w:i/>
          <w:iCs/>
          <w:noProof/>
        </w:rPr>
        <w:t>521</w:t>
      </w:r>
      <w:r w:rsidRPr="00B011EB">
        <w:rPr>
          <w:rFonts w:cs="Times New Roman"/>
          <w:noProof/>
        </w:rPr>
        <w:t>, 1844–1866.</w:t>
      </w:r>
    </w:p>
    <w:p w14:paraId="107F92A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Czurkó, A., Hirase, H., Csicsvari, J., and Buzsáki, G. (1999). Sustained activation of hippocampal pyramidal cells by “space clamping” in a running wheel. Eur. J. Neurosci. </w:t>
      </w:r>
      <w:r w:rsidRPr="00B011EB">
        <w:rPr>
          <w:rFonts w:cs="Times New Roman"/>
          <w:i/>
          <w:iCs/>
          <w:noProof/>
        </w:rPr>
        <w:t>11</w:t>
      </w:r>
      <w:r w:rsidRPr="00B011EB">
        <w:rPr>
          <w:rFonts w:cs="Times New Roman"/>
          <w:noProof/>
        </w:rPr>
        <w:t>, 344–352.</w:t>
      </w:r>
    </w:p>
    <w:p w14:paraId="092B045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B011EB">
        <w:rPr>
          <w:rFonts w:cs="Times New Roman"/>
          <w:i/>
          <w:iCs/>
          <w:noProof/>
        </w:rPr>
        <w:t>90</w:t>
      </w:r>
      <w:r w:rsidRPr="00B011EB">
        <w:rPr>
          <w:rFonts w:cs="Times New Roman"/>
          <w:noProof/>
        </w:rPr>
        <w:t>, 101–112.</w:t>
      </w:r>
    </w:p>
    <w:p w14:paraId="5251488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Danielson, N.B., Zaremba, J.D., Kaifosh, P., Bowler, J., Ladow, M., and Losonczy, A. (2016b). Sublayer-Specific Coding Dynamics during Spatial Navigation and Learning in Hippocampal Area CA1. Neuron </w:t>
      </w:r>
      <w:r w:rsidRPr="00B011EB">
        <w:rPr>
          <w:rFonts w:cs="Times New Roman"/>
          <w:i/>
          <w:iCs/>
          <w:noProof/>
        </w:rPr>
        <w:t>91</w:t>
      </w:r>
      <w:r w:rsidRPr="00B011EB">
        <w:rPr>
          <w:rFonts w:cs="Times New Roman"/>
          <w:noProof/>
        </w:rPr>
        <w:t>, 652–665.</w:t>
      </w:r>
    </w:p>
    <w:p w14:paraId="135755B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Danielson, N.B., Turi, G.F., Ladow, M., Chavlis, S., Petrantonakis, P.C., Poirazi, P., and Losonczy, A. (2017). In Vivo Imaging of Dentate Gyrus Mossy Cells in Behaving Mice. Neuron </w:t>
      </w:r>
      <w:r w:rsidRPr="00B011EB">
        <w:rPr>
          <w:rFonts w:cs="Times New Roman"/>
          <w:i/>
          <w:iCs/>
          <w:noProof/>
        </w:rPr>
        <w:t>93</w:t>
      </w:r>
      <w:r w:rsidRPr="00B011EB">
        <w:rPr>
          <w:rFonts w:cs="Times New Roman"/>
          <w:noProof/>
        </w:rPr>
        <w:t>, 552–559.e4.</w:t>
      </w:r>
    </w:p>
    <w:p w14:paraId="1880AAB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Danjo, T., Toyoizumi, T., and Fujisawa, S. (2018). Spatial representations of self and other in the hippocampus. Science </w:t>
      </w:r>
      <w:r w:rsidRPr="00B011EB">
        <w:rPr>
          <w:rFonts w:cs="Times New Roman"/>
          <w:i/>
          <w:iCs/>
          <w:noProof/>
        </w:rPr>
        <w:t>359</w:t>
      </w:r>
      <w:r w:rsidRPr="00B011EB">
        <w:rPr>
          <w:rFonts w:cs="Times New Roman"/>
          <w:noProof/>
        </w:rPr>
        <w:t>, 213–218.</w:t>
      </w:r>
    </w:p>
    <w:p w14:paraId="1B2323A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Davachi, L., and DuBrow, S. (2015). How the hippocampus preserves order: the role of prediction and context. Trends Cogn. Sci. </w:t>
      </w:r>
      <w:r w:rsidRPr="00B011EB">
        <w:rPr>
          <w:rFonts w:cs="Times New Roman"/>
          <w:i/>
          <w:iCs/>
          <w:noProof/>
        </w:rPr>
        <w:t>19</w:t>
      </w:r>
      <w:r w:rsidRPr="00B011EB">
        <w:rPr>
          <w:rFonts w:cs="Times New Roman"/>
          <w:noProof/>
        </w:rPr>
        <w:t>, 92–99.</w:t>
      </w:r>
    </w:p>
    <w:p w14:paraId="2E1A7A7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Davidson, T.J., Kloosterman, F., and Wilson, M.A. (2009). Hippocampal Replay of Extended Experience. Neuron </w:t>
      </w:r>
      <w:r w:rsidRPr="00B011EB">
        <w:rPr>
          <w:rFonts w:cs="Times New Roman"/>
          <w:i/>
          <w:iCs/>
          <w:noProof/>
        </w:rPr>
        <w:t>63</w:t>
      </w:r>
      <w:r w:rsidRPr="00B011EB">
        <w:rPr>
          <w:rFonts w:cs="Times New Roman"/>
          <w:noProof/>
        </w:rPr>
        <w:t>, 497–507.</w:t>
      </w:r>
    </w:p>
    <w:p w14:paraId="48D993D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Davis, P., Zaki, Y., Maguire, J., and Reijmers, L.G. (2017). Cellular and oscillatory substrates of fear extinction learning. Nat. Neurosci. </w:t>
      </w:r>
      <w:r w:rsidRPr="00B011EB">
        <w:rPr>
          <w:rFonts w:cs="Times New Roman"/>
          <w:i/>
          <w:iCs/>
          <w:noProof/>
        </w:rPr>
        <w:t>20</w:t>
      </w:r>
      <w:r w:rsidRPr="00B011EB">
        <w:rPr>
          <w:rFonts w:cs="Times New Roman"/>
          <w:noProof/>
        </w:rPr>
        <w:t>, 1624–1633.</w:t>
      </w:r>
    </w:p>
    <w:p w14:paraId="5E0A03D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B011EB">
        <w:rPr>
          <w:rFonts w:cs="Times New Roman"/>
          <w:i/>
          <w:iCs/>
          <w:noProof/>
        </w:rPr>
        <w:t>83</w:t>
      </w:r>
      <w:r w:rsidRPr="00B011EB">
        <w:rPr>
          <w:rFonts w:cs="Times New Roman"/>
          <w:noProof/>
        </w:rPr>
        <w:t>, 189–201.</w:t>
      </w:r>
    </w:p>
    <w:p w14:paraId="4142FDD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Deshmukh, S.S., and Knierim, J.J. (2011). Representation of Non-Spatial and Spatial Information in the Lateral Entorhinal Cortex. Front. Behav. Neurosci. </w:t>
      </w:r>
      <w:r w:rsidRPr="00B011EB">
        <w:rPr>
          <w:rFonts w:cs="Times New Roman"/>
          <w:i/>
          <w:iCs/>
          <w:noProof/>
        </w:rPr>
        <w:t>5</w:t>
      </w:r>
      <w:r w:rsidRPr="00B011EB">
        <w:rPr>
          <w:rFonts w:cs="Times New Roman"/>
          <w:noProof/>
        </w:rPr>
        <w:t>, 69.</w:t>
      </w:r>
    </w:p>
    <w:p w14:paraId="42100E2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B011EB">
        <w:rPr>
          <w:rFonts w:cs="Times New Roman"/>
          <w:i/>
          <w:iCs/>
          <w:noProof/>
        </w:rPr>
        <w:t>22</w:t>
      </w:r>
      <w:r w:rsidRPr="00B011EB">
        <w:rPr>
          <w:rFonts w:cs="Times New Roman"/>
          <w:noProof/>
        </w:rPr>
        <w:t>, 2045–2058.</w:t>
      </w:r>
    </w:p>
    <w:p w14:paraId="7CFC804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B011EB">
        <w:rPr>
          <w:rFonts w:cs="Times New Roman"/>
          <w:i/>
          <w:iCs/>
          <w:noProof/>
        </w:rPr>
        <w:t>23</w:t>
      </w:r>
      <w:r w:rsidRPr="00B011EB">
        <w:rPr>
          <w:rFonts w:cs="Times New Roman"/>
          <w:noProof/>
        </w:rPr>
        <w:t>, 32–38.</w:t>
      </w:r>
    </w:p>
    <w:p w14:paraId="7DD1286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Diba, K., and Buzsáki, G. (2007). Forward and reverse hippocampal place-cell sequences during ripples. Nat. Neurosci. </w:t>
      </w:r>
      <w:r w:rsidRPr="00B011EB">
        <w:rPr>
          <w:rFonts w:cs="Times New Roman"/>
          <w:i/>
          <w:iCs/>
          <w:noProof/>
        </w:rPr>
        <w:t>10</w:t>
      </w:r>
      <w:r w:rsidRPr="00B011EB">
        <w:rPr>
          <w:rFonts w:cs="Times New Roman"/>
          <w:noProof/>
        </w:rPr>
        <w:t>, 1241–1242.</w:t>
      </w:r>
    </w:p>
    <w:p w14:paraId="5C0731A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Dragoi, G., and Buzsáki, G. (2006). Temporal Encoding of Place Sequences by Hippocampal Cell Assemblies. Neuron </w:t>
      </w:r>
      <w:r w:rsidRPr="00B011EB">
        <w:rPr>
          <w:rFonts w:cs="Times New Roman"/>
          <w:i/>
          <w:iCs/>
          <w:noProof/>
        </w:rPr>
        <w:t>50</w:t>
      </w:r>
      <w:r w:rsidRPr="00B011EB">
        <w:rPr>
          <w:rFonts w:cs="Times New Roman"/>
          <w:noProof/>
        </w:rPr>
        <w:t>, 145–157.</w:t>
      </w:r>
    </w:p>
    <w:p w14:paraId="1B08F63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Dragoi, G., and Tonegawa, S. (2011). Preplay of future place cell sequences by hippocampal cellular assemblies. Nature </w:t>
      </w:r>
      <w:r w:rsidRPr="00B011EB">
        <w:rPr>
          <w:rFonts w:cs="Times New Roman"/>
          <w:i/>
          <w:iCs/>
          <w:noProof/>
        </w:rPr>
        <w:t>469</w:t>
      </w:r>
      <w:r w:rsidRPr="00B011EB">
        <w:rPr>
          <w:rFonts w:cs="Times New Roman"/>
          <w:noProof/>
        </w:rPr>
        <w:t>, 397–401.</w:t>
      </w:r>
    </w:p>
    <w:p w14:paraId="41D9687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Dudek, S.M., Alexander, G.M., and Farris, S. (2016). Rediscovering area CA2: unique properties and functions. Nat. Rev. Neurosci. </w:t>
      </w:r>
      <w:r w:rsidRPr="00B011EB">
        <w:rPr>
          <w:rFonts w:cs="Times New Roman"/>
          <w:i/>
          <w:iCs/>
          <w:noProof/>
        </w:rPr>
        <w:t>17</w:t>
      </w:r>
      <w:r w:rsidRPr="00B011EB">
        <w:rPr>
          <w:rFonts w:cs="Times New Roman"/>
          <w:noProof/>
        </w:rPr>
        <w:t>, 89–102.</w:t>
      </w:r>
    </w:p>
    <w:p w14:paraId="4C88FBE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Dupret, D., O’Neill, J., Pleydell-Bouverie, B., and Csicsvari, J. (2010). The reorganization and reactivation of hippocampal maps predict spatial memory performance. Nat. Neurosci. </w:t>
      </w:r>
      <w:r w:rsidRPr="00B011EB">
        <w:rPr>
          <w:rFonts w:cs="Times New Roman"/>
          <w:i/>
          <w:iCs/>
          <w:noProof/>
        </w:rPr>
        <w:t>13</w:t>
      </w:r>
      <w:r w:rsidRPr="00B011EB">
        <w:rPr>
          <w:rFonts w:cs="Times New Roman"/>
          <w:noProof/>
        </w:rPr>
        <w:t>, 995–1002.</w:t>
      </w:r>
    </w:p>
    <w:p w14:paraId="3E3413D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Ego-Stengel, V., and Wilson, M.A. (2009). Disruption of ripple-associated hippocampal activity during rest impairs spatial learning in the rat. Hippocampus </w:t>
      </w:r>
      <w:r w:rsidRPr="00B011EB">
        <w:rPr>
          <w:rFonts w:cs="Times New Roman"/>
          <w:i/>
          <w:iCs/>
          <w:noProof/>
        </w:rPr>
        <w:t>20</w:t>
      </w:r>
      <w:r w:rsidRPr="00B011EB">
        <w:rPr>
          <w:rFonts w:cs="Times New Roman"/>
          <w:noProof/>
        </w:rPr>
        <w:t>, NA-NA.</w:t>
      </w:r>
    </w:p>
    <w:p w14:paraId="6EE94FC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(2004). Hippocampus: Cognitive processes and neural representations that underlie declarative memory. Neuron </w:t>
      </w:r>
      <w:r w:rsidRPr="00B011EB">
        <w:rPr>
          <w:rFonts w:cs="Times New Roman"/>
          <w:i/>
          <w:iCs/>
          <w:noProof/>
        </w:rPr>
        <w:t>44</w:t>
      </w:r>
      <w:r w:rsidRPr="00B011EB">
        <w:rPr>
          <w:rFonts w:cs="Times New Roman"/>
          <w:noProof/>
        </w:rPr>
        <w:t>, 109–120.</w:t>
      </w:r>
    </w:p>
    <w:p w14:paraId="07A5919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(2013). Memory on time. Trends Cogn. Sci. </w:t>
      </w:r>
      <w:r w:rsidRPr="00B011EB">
        <w:rPr>
          <w:rFonts w:cs="Times New Roman"/>
          <w:i/>
          <w:iCs/>
          <w:noProof/>
        </w:rPr>
        <w:t>17</w:t>
      </w:r>
      <w:r w:rsidRPr="00B011EB">
        <w:rPr>
          <w:rFonts w:cs="Times New Roman"/>
          <w:noProof/>
        </w:rPr>
        <w:t>, 81–88.</w:t>
      </w:r>
    </w:p>
    <w:p w14:paraId="75CFAFC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(2014). Time cells in the hippocampus: a new dimension for mapping memories. Nat. Rev. Neurosci. </w:t>
      </w:r>
      <w:r w:rsidRPr="00B011EB">
        <w:rPr>
          <w:rFonts w:cs="Times New Roman"/>
          <w:i/>
          <w:iCs/>
          <w:noProof/>
        </w:rPr>
        <w:t>15</w:t>
      </w:r>
      <w:r w:rsidRPr="00B011EB">
        <w:rPr>
          <w:rFonts w:cs="Times New Roman"/>
          <w:noProof/>
        </w:rPr>
        <w:t>, 1–13.</w:t>
      </w:r>
    </w:p>
    <w:p w14:paraId="3B96BE7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Eichenbaum, H. (2016). What Versus Where: Non-spatial Aspects of Memory Representation by the Hippocampus. (Springer, Cham), pp. 101–117.</w:t>
      </w:r>
    </w:p>
    <w:p w14:paraId="21164B3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(2017). On the Integration of Space, Time, and Memory. Neuron </w:t>
      </w:r>
      <w:r w:rsidRPr="00B011EB">
        <w:rPr>
          <w:rFonts w:cs="Times New Roman"/>
          <w:i/>
          <w:iCs/>
          <w:noProof/>
        </w:rPr>
        <w:t>95</w:t>
      </w:r>
      <w:r w:rsidRPr="00B011EB">
        <w:rPr>
          <w:rFonts w:cs="Times New Roman"/>
          <w:noProof/>
        </w:rPr>
        <w:t>, 1007–1018.</w:t>
      </w:r>
    </w:p>
    <w:p w14:paraId="6F50C20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and Cohen, N.J. (2014). Can We Reconcile the Declarative Memory and Spatial Navigation Views on Hippocampal Function? Neuron </w:t>
      </w:r>
      <w:r w:rsidRPr="00B011EB">
        <w:rPr>
          <w:rFonts w:cs="Times New Roman"/>
          <w:i/>
          <w:iCs/>
          <w:noProof/>
        </w:rPr>
        <w:t>83</w:t>
      </w:r>
      <w:r w:rsidRPr="00B011EB">
        <w:rPr>
          <w:rFonts w:cs="Times New Roman"/>
          <w:noProof/>
        </w:rPr>
        <w:t>, 764–770.</w:t>
      </w:r>
    </w:p>
    <w:p w14:paraId="0830EEE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Eichenbaum, H., Sauvage, M., Fortin, N., Komorowski, R., and Lipton, P. (2012). Towards a functional organization of episodic memory in the medial temporal lobe. Neurosci. Biobehav. Rev. </w:t>
      </w:r>
      <w:r w:rsidRPr="00B011EB">
        <w:rPr>
          <w:rFonts w:cs="Times New Roman"/>
          <w:i/>
          <w:iCs/>
          <w:noProof/>
        </w:rPr>
        <w:t>36</w:t>
      </w:r>
      <w:r w:rsidRPr="00B011EB">
        <w:rPr>
          <w:rFonts w:cs="Times New Roman"/>
          <w:noProof/>
        </w:rPr>
        <w:t>, 1597–1608.</w:t>
      </w:r>
    </w:p>
    <w:p w14:paraId="5849AB5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Epsztein, J., Brecht, M., and Lee, A.K. (2011). Intracellular Determinants of Hippocampal CA1 Place and Silent Cell Activity in a Novel Environment. Neuron </w:t>
      </w:r>
      <w:r w:rsidRPr="00B011EB">
        <w:rPr>
          <w:rFonts w:cs="Times New Roman"/>
          <w:i/>
          <w:iCs/>
          <w:noProof/>
        </w:rPr>
        <w:t>70</w:t>
      </w:r>
      <w:r w:rsidRPr="00B011EB">
        <w:rPr>
          <w:rFonts w:cs="Times New Roman"/>
          <w:noProof/>
        </w:rPr>
        <w:t>, 109–120.</w:t>
      </w:r>
    </w:p>
    <w:p w14:paraId="1D402FB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Ezzyat, Y., and Davachi, L. (2014). Similarity breeds proximity: pattern similarity within and across contexts is related to later mnemonic judgments of temporal proximity. Neuron </w:t>
      </w:r>
      <w:r w:rsidRPr="00B011EB">
        <w:rPr>
          <w:rFonts w:cs="Times New Roman"/>
          <w:i/>
          <w:iCs/>
          <w:noProof/>
        </w:rPr>
        <w:t>81</w:t>
      </w:r>
      <w:r w:rsidRPr="00B011EB">
        <w:rPr>
          <w:rFonts w:cs="Times New Roman"/>
          <w:noProof/>
        </w:rPr>
        <w:t>, 1179–1189.</w:t>
      </w:r>
    </w:p>
    <w:p w14:paraId="4273F91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Fanselow, M.S., and Dong, H.-W. (2010). Are the dorsal and ventral hippocampus functionally distinct structures? Neuron </w:t>
      </w:r>
      <w:r w:rsidRPr="00B011EB">
        <w:rPr>
          <w:rFonts w:cs="Times New Roman"/>
          <w:i/>
          <w:iCs/>
          <w:noProof/>
        </w:rPr>
        <w:t>65</w:t>
      </w:r>
      <w:r w:rsidRPr="00B011EB">
        <w:rPr>
          <w:rFonts w:cs="Times New Roman"/>
          <w:noProof/>
        </w:rPr>
        <w:t>, 7–19.</w:t>
      </w:r>
    </w:p>
    <w:p w14:paraId="7626DCB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Felix-Ortiz, A.C., Beyeler, A., Seo, C., Leppla, C.A., Wildes, C.P., and Tye, K.M. (2013). BLA to vHPC Inputs Modulate Anxiety-Related Behaviors. Neuron </w:t>
      </w:r>
      <w:r w:rsidRPr="00B011EB">
        <w:rPr>
          <w:rFonts w:cs="Times New Roman"/>
          <w:i/>
          <w:iCs/>
          <w:noProof/>
        </w:rPr>
        <w:t>79</w:t>
      </w:r>
      <w:r w:rsidRPr="00B011EB">
        <w:rPr>
          <w:rFonts w:cs="Times New Roman"/>
          <w:noProof/>
        </w:rPr>
        <w:t>, 658–664.</w:t>
      </w:r>
    </w:p>
    <w:p w14:paraId="4BEF172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Feng, T., Silva, D., and Foster, D.J. (2015). Dissociation between the Experience-Dependent Development of Hippocampal Theta Sequences and Single-Trial Phase Precession. J. Neurosci. </w:t>
      </w:r>
      <w:r w:rsidRPr="00B011EB">
        <w:rPr>
          <w:rFonts w:cs="Times New Roman"/>
          <w:i/>
          <w:iCs/>
          <w:noProof/>
        </w:rPr>
        <w:t>35</w:t>
      </w:r>
      <w:r w:rsidRPr="00B011EB">
        <w:rPr>
          <w:rFonts w:cs="Times New Roman"/>
          <w:noProof/>
        </w:rPr>
        <w:t>, 4890–4902.</w:t>
      </w:r>
    </w:p>
    <w:p w14:paraId="2E57FA9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Ferbinteanu, J., and Shapiro, M.L. (2003). Prospective and retrospective memory coding in the hippocampus. Neuron </w:t>
      </w:r>
      <w:r w:rsidRPr="00B011EB">
        <w:rPr>
          <w:rFonts w:cs="Times New Roman"/>
          <w:i/>
          <w:iCs/>
          <w:noProof/>
        </w:rPr>
        <w:t>40</w:t>
      </w:r>
      <w:r w:rsidRPr="00B011EB">
        <w:rPr>
          <w:rFonts w:cs="Times New Roman"/>
          <w:noProof/>
        </w:rPr>
        <w:t>, 1227–1239.</w:t>
      </w:r>
    </w:p>
    <w:p w14:paraId="0034B73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Fortin, N.J., Agster, K.L., and Eichenbaum, H. (2002). Critical role of the hippocampus in memory for sequences of events. Nat. Neurosci. </w:t>
      </w:r>
      <w:r w:rsidRPr="00B011EB">
        <w:rPr>
          <w:rFonts w:cs="Times New Roman"/>
          <w:i/>
          <w:iCs/>
          <w:noProof/>
        </w:rPr>
        <w:t>5</w:t>
      </w:r>
      <w:r w:rsidRPr="00B011EB">
        <w:rPr>
          <w:rFonts w:cs="Times New Roman"/>
          <w:noProof/>
        </w:rPr>
        <w:t>, 458–462.</w:t>
      </w:r>
    </w:p>
    <w:p w14:paraId="01657C5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Foster, D.J., and Wilson, M.A. (2006). Reverse replay of behavioural sequences in hippocampal place cells during the awake state. Nature </w:t>
      </w:r>
      <w:r w:rsidRPr="00B011EB">
        <w:rPr>
          <w:rFonts w:cs="Times New Roman"/>
          <w:i/>
          <w:iCs/>
          <w:noProof/>
        </w:rPr>
        <w:t>440</w:t>
      </w:r>
      <w:r w:rsidRPr="00B011EB">
        <w:rPr>
          <w:rFonts w:cs="Times New Roman"/>
          <w:noProof/>
        </w:rPr>
        <w:t>, 680–683.</w:t>
      </w:r>
    </w:p>
    <w:p w14:paraId="2D5FFAC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Foster, D.J., and Wilson, M.A. (2007). Hippocampal theta sequences. Hippocampus </w:t>
      </w:r>
      <w:r w:rsidRPr="00B011EB">
        <w:rPr>
          <w:rFonts w:cs="Times New Roman"/>
          <w:i/>
          <w:iCs/>
          <w:noProof/>
        </w:rPr>
        <w:t>17</w:t>
      </w:r>
      <w:r w:rsidRPr="00B011EB">
        <w:rPr>
          <w:rFonts w:cs="Times New Roman"/>
          <w:noProof/>
        </w:rPr>
        <w:t>, 1093–1099.</w:t>
      </w:r>
    </w:p>
    <w:p w14:paraId="5623D4E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B011EB">
        <w:rPr>
          <w:rFonts w:cs="Times New Roman"/>
          <w:i/>
          <w:iCs/>
          <w:noProof/>
        </w:rPr>
        <w:t>9</w:t>
      </w:r>
      <w:r w:rsidRPr="00B011EB">
        <w:rPr>
          <w:rFonts w:cs="Times New Roman"/>
          <w:noProof/>
        </w:rPr>
        <w:t>, 422.</w:t>
      </w:r>
    </w:p>
    <w:p w14:paraId="37AC959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Freund, T.F., and Antal, M. (1988). GABA-containing neurons in the septum control inhibitory interneurons in the hippocampus. Nature </w:t>
      </w:r>
      <w:r w:rsidRPr="00B011EB">
        <w:rPr>
          <w:rFonts w:cs="Times New Roman"/>
          <w:i/>
          <w:iCs/>
          <w:noProof/>
        </w:rPr>
        <w:t>336</w:t>
      </w:r>
      <w:r w:rsidRPr="00B011EB">
        <w:rPr>
          <w:rFonts w:cs="Times New Roman"/>
          <w:noProof/>
        </w:rPr>
        <w:t>, 170–173.</w:t>
      </w:r>
    </w:p>
    <w:p w14:paraId="72F28CC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Friston, K., and Buzsáki, G. (2016). The Functional Anatomy of Time: What and When in the Brain Good Enough Brains and Good Enough Models. Trends Cogn. Sci. </w:t>
      </w:r>
      <w:r w:rsidRPr="00B011EB">
        <w:rPr>
          <w:rFonts w:cs="Times New Roman"/>
          <w:i/>
          <w:iCs/>
          <w:noProof/>
        </w:rPr>
        <w:t>20</w:t>
      </w:r>
      <w:r w:rsidRPr="00B011EB">
        <w:rPr>
          <w:rFonts w:cs="Times New Roman"/>
          <w:noProof/>
        </w:rPr>
        <w:t>, 500–511.</w:t>
      </w:r>
    </w:p>
    <w:p w14:paraId="5E0EA0F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Garner, A.R., Rowland, D.C., Hwang, S.Y., Baumgaertel, K., Roth, B.L., Kentros, C., and Mayford, M. (2012). Generation of a Synthetic Memory Trace. Science (80-. ). </w:t>
      </w:r>
      <w:r w:rsidRPr="00B011EB">
        <w:rPr>
          <w:rFonts w:cs="Times New Roman"/>
          <w:i/>
          <w:iCs/>
          <w:noProof/>
        </w:rPr>
        <w:t>335</w:t>
      </w:r>
      <w:r w:rsidRPr="00B011EB">
        <w:rPr>
          <w:rFonts w:cs="Times New Roman"/>
          <w:noProof/>
        </w:rPr>
        <w:t>, 1513–1516.</w:t>
      </w:r>
    </w:p>
    <w:p w14:paraId="7242812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Ghosh, K.K., Burns, L.D., Cocker, E.D., Nimmerjahn, A., Ziv, Y., Gamal, A. El, and Schnitzer, M.J. (2011). Miniaturized integration of a fluorescence microscope. Nat. Methods </w:t>
      </w:r>
      <w:r w:rsidRPr="00B011EB">
        <w:rPr>
          <w:rFonts w:cs="Times New Roman"/>
          <w:i/>
          <w:iCs/>
          <w:noProof/>
        </w:rPr>
        <w:t>8</w:t>
      </w:r>
      <w:r w:rsidRPr="00B011EB">
        <w:rPr>
          <w:rFonts w:cs="Times New Roman"/>
          <w:noProof/>
        </w:rPr>
        <w:t>, 871–878.</w:t>
      </w:r>
    </w:p>
    <w:p w14:paraId="7C61389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Gill, P.R., Mizumori, S.J.Y., and Smith, D.M. (2011). Hippocampal episode fields develop with learning. Hippocampus </w:t>
      </w:r>
      <w:r w:rsidRPr="00B011EB">
        <w:rPr>
          <w:rFonts w:cs="Times New Roman"/>
          <w:i/>
          <w:iCs/>
          <w:noProof/>
        </w:rPr>
        <w:t>21</w:t>
      </w:r>
      <w:r w:rsidRPr="00B011EB">
        <w:rPr>
          <w:rFonts w:cs="Times New Roman"/>
          <w:noProof/>
        </w:rPr>
        <w:t>, 1240–1249.</w:t>
      </w:r>
    </w:p>
    <w:p w14:paraId="38C5C6A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Girardeau, G., Benchenane, K., Wiener, S.I., Buzsáki, G., and Zugaro, M.B. (2009). Selective suppression of hippocampal ripples impairs spatial memory. Nat. Neurosci. </w:t>
      </w:r>
      <w:r w:rsidRPr="00B011EB">
        <w:rPr>
          <w:rFonts w:cs="Times New Roman"/>
          <w:i/>
          <w:iCs/>
          <w:noProof/>
        </w:rPr>
        <w:t>12</w:t>
      </w:r>
      <w:r w:rsidRPr="00B011EB">
        <w:rPr>
          <w:rFonts w:cs="Times New Roman"/>
          <w:noProof/>
        </w:rPr>
        <w:t>, 1222–1223.</w:t>
      </w:r>
    </w:p>
    <w:p w14:paraId="1663235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Gonçalves, J.T., Schafer, S.T., and Gage, F.H. (2016). Adult Neurogenesis in the Hippocampus: From Stem Cells to Behavior. Cell </w:t>
      </w:r>
      <w:r w:rsidRPr="00B011EB">
        <w:rPr>
          <w:rFonts w:cs="Times New Roman"/>
          <w:i/>
          <w:iCs/>
          <w:noProof/>
        </w:rPr>
        <w:t>167</w:t>
      </w:r>
      <w:r w:rsidRPr="00B011EB">
        <w:rPr>
          <w:rFonts w:cs="Times New Roman"/>
          <w:noProof/>
        </w:rPr>
        <w:t>, 897–914.</w:t>
      </w:r>
    </w:p>
    <w:p w14:paraId="744F108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Goode, T.D., Jin, J., and Maren, S. (2018). Neural circuits for fear relapse. In Neurobiology of Abnormal Emotion and Motivated Behaviors, S. Sangha, and D. Foti, eds. pp. 182–202.</w:t>
      </w:r>
    </w:p>
    <w:p w14:paraId="1838E72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Greenberg, M.E., and Ziff, E.B. (1984). Stimulation of 3T3 cells induces transcription of the c-fos proto-oncogene. Nature </w:t>
      </w:r>
      <w:r w:rsidRPr="00B011EB">
        <w:rPr>
          <w:rFonts w:cs="Times New Roman"/>
          <w:i/>
          <w:iCs/>
          <w:noProof/>
        </w:rPr>
        <w:t>311</w:t>
      </w:r>
      <w:r w:rsidRPr="00B011EB">
        <w:rPr>
          <w:rFonts w:cs="Times New Roman"/>
          <w:noProof/>
        </w:rPr>
        <w:t>, 433–438.</w:t>
      </w:r>
    </w:p>
    <w:p w14:paraId="5A0979B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Grewe, B.F., Gründemann, J., Kitch, L.J., Lecoq, J.A., Parker, J.G., Marshall, J.D., Larkin, M.C., Jercog, P.E., Grenier, F., Li, J.Z., et al. (2017). Neural ensemble dynamics underlying a long-term associative memory. Nature </w:t>
      </w:r>
      <w:r w:rsidRPr="00B011EB">
        <w:rPr>
          <w:rFonts w:cs="Times New Roman"/>
          <w:i/>
          <w:iCs/>
          <w:noProof/>
        </w:rPr>
        <w:t>543</w:t>
      </w:r>
      <w:r w:rsidRPr="00B011EB">
        <w:rPr>
          <w:rFonts w:cs="Times New Roman"/>
          <w:noProof/>
        </w:rPr>
        <w:t>, 670–675.</w:t>
      </w:r>
    </w:p>
    <w:p w14:paraId="38906A6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Grosmark, A.D., and Buzsáki, G. (2016). Diversity in neural firing dynamics supports both rigid and learned hippocampal sequences. Science (80-. ). </w:t>
      </w:r>
      <w:r w:rsidRPr="00B011EB">
        <w:rPr>
          <w:rFonts w:cs="Times New Roman"/>
          <w:i/>
          <w:iCs/>
          <w:noProof/>
        </w:rPr>
        <w:t>351</w:t>
      </w:r>
      <w:r w:rsidRPr="00B011EB">
        <w:rPr>
          <w:rFonts w:cs="Times New Roman"/>
          <w:noProof/>
        </w:rPr>
        <w:t>, 1440–1443.</w:t>
      </w:r>
    </w:p>
    <w:p w14:paraId="174EDF5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Gupta, A.S., van der Meer, M.A.A., Touretzky, D.S., and Redish, A.D. (2012). Segmentation of spatial experience by hippocampal theta sequences. Nat. Neurosci. </w:t>
      </w:r>
      <w:r w:rsidRPr="00B011EB">
        <w:rPr>
          <w:rFonts w:cs="Times New Roman"/>
          <w:i/>
          <w:iCs/>
          <w:noProof/>
        </w:rPr>
        <w:t>15</w:t>
      </w:r>
      <w:r w:rsidRPr="00B011EB">
        <w:rPr>
          <w:rFonts w:cs="Times New Roman"/>
          <w:noProof/>
        </w:rPr>
        <w:t>, 1032–1039.</w:t>
      </w:r>
    </w:p>
    <w:p w14:paraId="47DAD1F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Guzman, S.J., Schlögl, A., Frotscher, M., and Jonas, P. (2016). Synaptic mechanisms of pattern completion in the hippocampal CA3 network. Science </w:t>
      </w:r>
      <w:r w:rsidRPr="00B011EB">
        <w:rPr>
          <w:rFonts w:cs="Times New Roman"/>
          <w:i/>
          <w:iCs/>
          <w:noProof/>
        </w:rPr>
        <w:t>353</w:t>
      </w:r>
      <w:r w:rsidRPr="00B011EB">
        <w:rPr>
          <w:rFonts w:cs="Times New Roman"/>
          <w:noProof/>
        </w:rPr>
        <w:t>, 1117–1123.</w:t>
      </w:r>
    </w:p>
    <w:p w14:paraId="30B6B86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Hafting, T., Fyhn, M., Molden, S., Moser, M.-B., and Moser, E.I. (2005). Microstructure of a spatial map in the entorhinal cortex. Nature </w:t>
      </w:r>
      <w:r w:rsidRPr="00B011EB">
        <w:rPr>
          <w:rFonts w:cs="Times New Roman"/>
          <w:i/>
          <w:iCs/>
          <w:noProof/>
        </w:rPr>
        <w:t>436</w:t>
      </w:r>
      <w:r w:rsidRPr="00B011EB">
        <w:rPr>
          <w:rFonts w:cs="Times New Roman"/>
          <w:noProof/>
        </w:rPr>
        <w:t>, 801–806.</w:t>
      </w:r>
    </w:p>
    <w:p w14:paraId="6CCCBA3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B011EB">
        <w:rPr>
          <w:rFonts w:cs="Times New Roman"/>
          <w:i/>
          <w:iCs/>
          <w:noProof/>
        </w:rPr>
        <w:t>9</w:t>
      </w:r>
      <w:r w:rsidRPr="00B011EB">
        <w:rPr>
          <w:rFonts w:cs="Times New Roman"/>
          <w:noProof/>
        </w:rPr>
        <w:t>, 893–901.</w:t>
      </w:r>
    </w:p>
    <w:p w14:paraId="0511447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Hamel, E.J.O., Grewe, B.F., Parker, J.G., and Schnitzer, M.J. (2015). Cellular Level Brain Imaging in Behaving Mammals: An Engineering Approach. Neuron </w:t>
      </w:r>
      <w:r w:rsidRPr="00B011EB">
        <w:rPr>
          <w:rFonts w:cs="Times New Roman"/>
          <w:i/>
          <w:iCs/>
          <w:noProof/>
        </w:rPr>
        <w:t>86</w:t>
      </w:r>
      <w:r w:rsidRPr="00B011EB">
        <w:rPr>
          <w:rFonts w:cs="Times New Roman"/>
          <w:noProof/>
        </w:rPr>
        <w:t>, 140–159.</w:t>
      </w:r>
    </w:p>
    <w:p w14:paraId="027CA41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Han, J.-H., Kushner, S.A., Yiu, A.P., Cole, C.J., Matynia, A., Brown, R.A., Neve, R.L., Guzowski, J.F., Silva, A.J., and Josselyn, S.A. (2007). Neuronal Competition and Selection During Memory Formation. Science (80-. ). </w:t>
      </w:r>
      <w:r w:rsidRPr="00B011EB">
        <w:rPr>
          <w:rFonts w:cs="Times New Roman"/>
          <w:i/>
          <w:iCs/>
          <w:noProof/>
        </w:rPr>
        <w:t>316</w:t>
      </w:r>
      <w:r w:rsidRPr="00B011EB">
        <w:rPr>
          <w:rFonts w:cs="Times New Roman"/>
          <w:noProof/>
        </w:rPr>
        <w:t>, 457–460.</w:t>
      </w:r>
    </w:p>
    <w:p w14:paraId="02B08AF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Han, J.-H., Kushner, S.A., Yiu, A.P., Hsiang, H.-L., Buch, T., Waisman, A., Bontempi, B., Neve, R.L., Frankland, P.W., and Josselyn, S.A. (2009). Selective Erasure of a Fear Memory. Science (80-. ). </w:t>
      </w:r>
      <w:r w:rsidRPr="00B011EB">
        <w:rPr>
          <w:rFonts w:cs="Times New Roman"/>
          <w:i/>
          <w:iCs/>
          <w:noProof/>
        </w:rPr>
        <w:t>323</w:t>
      </w:r>
      <w:r w:rsidRPr="00B011EB">
        <w:rPr>
          <w:rFonts w:cs="Times New Roman"/>
          <w:noProof/>
        </w:rPr>
        <w:t>, 1492–1496.</w:t>
      </w:r>
    </w:p>
    <w:p w14:paraId="49CFA91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Hartley, T., Lever, C., Burgess, N., and O’Keefe, J. (2014). Space in the brain: how the hippocampal formation supports spatial cognition. Philos. Trans. R. Soc. Lond. B. Biol. Sci. </w:t>
      </w:r>
      <w:r w:rsidRPr="00B011EB">
        <w:rPr>
          <w:rFonts w:cs="Times New Roman"/>
          <w:i/>
          <w:iCs/>
          <w:noProof/>
        </w:rPr>
        <w:t>369</w:t>
      </w:r>
      <w:r w:rsidRPr="00B011EB">
        <w:rPr>
          <w:rFonts w:cs="Times New Roman"/>
          <w:noProof/>
        </w:rPr>
        <w:t>, 20120510.</w:t>
      </w:r>
    </w:p>
    <w:p w14:paraId="3E9741F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Hasselmo, M.E. (2005). What is the function of hippocampal theta rhythm?—Linking behavioral data to phasic properties of field potential and unit recording data. Hippocampus </w:t>
      </w:r>
      <w:r w:rsidRPr="00B011EB">
        <w:rPr>
          <w:rFonts w:cs="Times New Roman"/>
          <w:i/>
          <w:iCs/>
          <w:noProof/>
        </w:rPr>
        <w:t>15</w:t>
      </w:r>
      <w:r w:rsidRPr="00B011EB">
        <w:rPr>
          <w:rFonts w:cs="Times New Roman"/>
          <w:noProof/>
        </w:rPr>
        <w:t>, 936–949.</w:t>
      </w:r>
    </w:p>
    <w:p w14:paraId="4BC9F4F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Hasselmo, M.E. (2009). A model of episodic memory: Mental time travel along encoded trajectories using grid cells. Neurobiol. Learn. Mem. </w:t>
      </w:r>
      <w:r w:rsidRPr="00B011EB">
        <w:rPr>
          <w:rFonts w:cs="Times New Roman"/>
          <w:i/>
          <w:iCs/>
          <w:noProof/>
        </w:rPr>
        <w:t>92</w:t>
      </w:r>
      <w:r w:rsidRPr="00B011EB">
        <w:rPr>
          <w:rFonts w:cs="Times New Roman"/>
          <w:noProof/>
        </w:rPr>
        <w:t>, 559–573.</w:t>
      </w:r>
    </w:p>
    <w:p w14:paraId="1DC7CB4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Hasselmo, M.E., Bodelón, C., and Wyble, B.P. (2002). A Proposed Function for Hippocampal Theta Rhythm: Separate Phases of Encoding and Retrieval Enhance Reversal of Prior Learning. Neural Comput. </w:t>
      </w:r>
      <w:r w:rsidRPr="00B011EB">
        <w:rPr>
          <w:rFonts w:cs="Times New Roman"/>
          <w:i/>
          <w:iCs/>
          <w:noProof/>
        </w:rPr>
        <w:t>14</w:t>
      </w:r>
      <w:r w:rsidRPr="00B011EB">
        <w:rPr>
          <w:rFonts w:cs="Times New Roman"/>
          <w:noProof/>
        </w:rPr>
        <w:t>, 793–817.</w:t>
      </w:r>
    </w:p>
    <w:p w14:paraId="14CF107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Hebb, D. (1949). The Organization of Behavior (New York: Wiley &amp; Sons).</w:t>
      </w:r>
    </w:p>
    <w:p w14:paraId="66B716E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Henze, D.A., Wittner, L., and Buzsáki, G. (2002). Single granule cells reliably discharge targets in the hippocampal CA3 network in vivo. Nat. Neurosci. </w:t>
      </w:r>
      <w:r w:rsidRPr="00B011EB">
        <w:rPr>
          <w:rFonts w:cs="Times New Roman"/>
          <w:i/>
          <w:iCs/>
          <w:noProof/>
        </w:rPr>
        <w:t>5</w:t>
      </w:r>
      <w:r w:rsidRPr="00B011EB">
        <w:rPr>
          <w:rFonts w:cs="Times New Roman"/>
          <w:noProof/>
        </w:rPr>
        <w:t>, 790–795.</w:t>
      </w:r>
    </w:p>
    <w:p w14:paraId="18F71AF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Herry, C., Ciocchi, S., Senn, V., Demmou, L., Müller, C., and Lüthi, A. (2008). Switching on and off fear by distinct neuronal circuits. Nature </w:t>
      </w:r>
      <w:r w:rsidRPr="00B011EB">
        <w:rPr>
          <w:rFonts w:cs="Times New Roman"/>
          <w:i/>
          <w:iCs/>
          <w:noProof/>
        </w:rPr>
        <w:t>454</w:t>
      </w:r>
      <w:r w:rsidRPr="00B011EB">
        <w:rPr>
          <w:rFonts w:cs="Times New Roman"/>
          <w:noProof/>
        </w:rPr>
        <w:t>, 600–606.</w:t>
      </w:r>
    </w:p>
    <w:p w14:paraId="5AD2A7F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Heys, J.G., and Dombeck, D.A. (2018). Evidence for a subcircuit in medial entorhinal cortex representing elapsed time during immobility. Nat. Neurosci. </w:t>
      </w:r>
      <w:r w:rsidRPr="00B011EB">
        <w:rPr>
          <w:rFonts w:cs="Times New Roman"/>
          <w:i/>
          <w:iCs/>
          <w:noProof/>
        </w:rPr>
        <w:t>21</w:t>
      </w:r>
      <w:r w:rsidRPr="00B011EB">
        <w:rPr>
          <w:rFonts w:cs="Times New Roman"/>
          <w:noProof/>
        </w:rPr>
        <w:t>, 1574–1582.</w:t>
      </w:r>
    </w:p>
    <w:p w14:paraId="5E834D1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Hitti, F.L., and Siegelbaum, S.A. (2014). The hippocampal CA2 region is essential for social memory. Nature </w:t>
      </w:r>
      <w:r w:rsidRPr="00B011EB">
        <w:rPr>
          <w:rFonts w:cs="Times New Roman"/>
          <w:i/>
          <w:iCs/>
          <w:noProof/>
        </w:rPr>
        <w:t>508</w:t>
      </w:r>
      <w:r w:rsidRPr="00B011EB">
        <w:rPr>
          <w:rFonts w:cs="Times New Roman"/>
          <w:noProof/>
        </w:rPr>
        <w:t>, 88–92.</w:t>
      </w:r>
    </w:p>
    <w:p w14:paraId="6E31E77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Holtmaat, A., and Caroni, P. (2016). Functional and structural underpinnings of neuronal assembly formation in learning. Nat. Neurosci. </w:t>
      </w:r>
      <w:r w:rsidRPr="00B011EB">
        <w:rPr>
          <w:rFonts w:cs="Times New Roman"/>
          <w:i/>
          <w:iCs/>
          <w:noProof/>
        </w:rPr>
        <w:t>19</w:t>
      </w:r>
      <w:r w:rsidRPr="00B011EB">
        <w:rPr>
          <w:rFonts w:cs="Times New Roman"/>
          <w:noProof/>
        </w:rPr>
        <w:t>, 1553–1562.</w:t>
      </w:r>
    </w:p>
    <w:p w14:paraId="0B8A88B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Howard, M.W., and Eichenbaum, H. (2013). The hippocampus, time, and memory across scales. J. Exp. Psychol. Gen. </w:t>
      </w:r>
      <w:r w:rsidRPr="00B011EB">
        <w:rPr>
          <w:rFonts w:cs="Times New Roman"/>
          <w:i/>
          <w:iCs/>
          <w:noProof/>
        </w:rPr>
        <w:t>142</w:t>
      </w:r>
      <w:r w:rsidRPr="00B011EB">
        <w:rPr>
          <w:rFonts w:cs="Times New Roman"/>
          <w:noProof/>
        </w:rPr>
        <w:t>, 1211–1230.</w:t>
      </w:r>
    </w:p>
    <w:p w14:paraId="5CABBA4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Howard, M.W., and Eichenbaum, H. (2015). Time and space in the hippocampus. Brain Res. </w:t>
      </w:r>
      <w:r w:rsidRPr="00B011EB">
        <w:rPr>
          <w:rFonts w:cs="Times New Roman"/>
          <w:i/>
          <w:iCs/>
          <w:noProof/>
        </w:rPr>
        <w:t>1621</w:t>
      </w:r>
      <w:r w:rsidRPr="00B011EB">
        <w:rPr>
          <w:rFonts w:cs="Times New Roman"/>
          <w:noProof/>
        </w:rPr>
        <w:t>, 345–354.</w:t>
      </w:r>
    </w:p>
    <w:p w14:paraId="43173CC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B011EB">
        <w:rPr>
          <w:rFonts w:cs="Times New Roman"/>
          <w:i/>
          <w:iCs/>
          <w:noProof/>
        </w:rPr>
        <w:t>112</w:t>
      </w:r>
      <w:r w:rsidRPr="00B011EB">
        <w:rPr>
          <w:rFonts w:cs="Times New Roman"/>
          <w:noProof/>
        </w:rPr>
        <w:t>, 75–116.</w:t>
      </w:r>
    </w:p>
    <w:p w14:paraId="6D8323C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Howard, M.W., MacDonald, C.J., Tiganj, Z., Shankar, K.H., Du, Q., Hasselmo, M.E., and Eichenbaum, H. (2014). A Unified Mathematical Framework for Coding Time, Space, and Sequences in the Hippocampal Region. J. Neurosci. </w:t>
      </w:r>
      <w:r w:rsidRPr="00B011EB">
        <w:rPr>
          <w:rFonts w:cs="Times New Roman"/>
          <w:i/>
          <w:iCs/>
          <w:noProof/>
        </w:rPr>
        <w:t>34</w:t>
      </w:r>
      <w:r w:rsidRPr="00B011EB">
        <w:rPr>
          <w:rFonts w:cs="Times New Roman"/>
          <w:noProof/>
        </w:rPr>
        <w:t>, 4692–4707.</w:t>
      </w:r>
    </w:p>
    <w:p w14:paraId="5AFFD3A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Howard, M.W., Shankar, K.H., Aue, W.R., and Criss, A.H. (2015). A distributed representation of internal time. Psychol. Rev. </w:t>
      </w:r>
      <w:r w:rsidRPr="00B011EB">
        <w:rPr>
          <w:rFonts w:cs="Times New Roman"/>
          <w:i/>
          <w:iCs/>
          <w:noProof/>
        </w:rPr>
        <w:t>122</w:t>
      </w:r>
      <w:r w:rsidRPr="00B011EB">
        <w:rPr>
          <w:rFonts w:cs="Times New Roman"/>
          <w:noProof/>
        </w:rPr>
        <w:t>, 24–53.</w:t>
      </w:r>
    </w:p>
    <w:p w14:paraId="236738A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Hsiang, H.-L., Epp, J.R., van den Oever, M.C., Yan, C., Rashid, A.J., Insel, N., Ye, L., Niibori, Y., Deisseroth, K., Frankland, P.W., et al. (2014). Manipulating a “Cocaine Engram” in Mice. J. Neurosci. </w:t>
      </w:r>
      <w:r w:rsidRPr="00B011EB">
        <w:rPr>
          <w:rFonts w:cs="Times New Roman"/>
          <w:i/>
          <w:iCs/>
          <w:noProof/>
        </w:rPr>
        <w:t>34</w:t>
      </w:r>
      <w:r w:rsidRPr="00B011EB">
        <w:rPr>
          <w:rFonts w:cs="Times New Roman"/>
          <w:noProof/>
        </w:rPr>
        <w:t>, 14115–14127.</w:t>
      </w:r>
    </w:p>
    <w:p w14:paraId="49F65FF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Ito, H.T., Zhang, S.-J., Witter, M.P., Moser, E.I., and Moser, M.-B. (2015). A prefrontal–thalamo–hippocampal circuit for goal-directed spatial navigation. Nature </w:t>
      </w:r>
      <w:r w:rsidRPr="00B011EB">
        <w:rPr>
          <w:rFonts w:cs="Times New Roman"/>
          <w:i/>
          <w:iCs/>
          <w:noProof/>
        </w:rPr>
        <w:t>522</w:t>
      </w:r>
      <w:r w:rsidRPr="00B011EB">
        <w:rPr>
          <w:rFonts w:cs="Times New Roman"/>
          <w:noProof/>
        </w:rPr>
        <w:t>, 50–55.</w:t>
      </w:r>
    </w:p>
    <w:p w14:paraId="0BCBC6F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Itskov, V., Curto, C., Pastalkova, E., and Buzsáki, G. (2011). Cell assembly sequences arising from spike threshold adaptation keep track of time in the hippocampus. J. Neurosci. </w:t>
      </w:r>
      <w:r w:rsidRPr="00B011EB">
        <w:rPr>
          <w:rFonts w:cs="Times New Roman"/>
          <w:i/>
          <w:iCs/>
          <w:noProof/>
        </w:rPr>
        <w:t>31</w:t>
      </w:r>
      <w:r w:rsidRPr="00B011EB">
        <w:rPr>
          <w:rFonts w:cs="Times New Roman"/>
          <w:noProof/>
        </w:rPr>
        <w:t>, 2828–2834.</w:t>
      </w:r>
    </w:p>
    <w:p w14:paraId="239CDBD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Jadhav, S.P., Kemere, C., German, P.W., and Frank, L.M. (2012). Awake Hippocampal Sharp-Wave Ripples Support Spatial Memory. Science (80-. ). </w:t>
      </w:r>
      <w:r w:rsidRPr="00B011EB">
        <w:rPr>
          <w:rFonts w:cs="Times New Roman"/>
          <w:i/>
          <w:iCs/>
          <w:noProof/>
        </w:rPr>
        <w:t>336</w:t>
      </w:r>
      <w:r w:rsidRPr="00B011EB">
        <w:rPr>
          <w:rFonts w:cs="Times New Roman"/>
          <w:noProof/>
        </w:rPr>
        <w:t>, 1454–1458.</w:t>
      </w:r>
    </w:p>
    <w:p w14:paraId="53AA35A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Jarsky, T., Roxin, A., Kath, W.L., and Spruston, N. (2005). Conditional dendritic spike propagation following distal synaptic activation of hippocampal CA1 pyramidal neurons. Nat. Neurosci. </w:t>
      </w:r>
      <w:r w:rsidRPr="00B011EB">
        <w:rPr>
          <w:rFonts w:cs="Times New Roman"/>
          <w:i/>
          <w:iCs/>
          <w:noProof/>
        </w:rPr>
        <w:t>8</w:t>
      </w:r>
      <w:r w:rsidRPr="00B011EB">
        <w:rPr>
          <w:rFonts w:cs="Times New Roman"/>
          <w:noProof/>
        </w:rPr>
        <w:t>, 1667–1676.</w:t>
      </w:r>
    </w:p>
    <w:p w14:paraId="43D8EEC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B011EB">
        <w:rPr>
          <w:rFonts w:cs="Times New Roman"/>
          <w:i/>
          <w:iCs/>
          <w:noProof/>
        </w:rPr>
        <w:t>313</w:t>
      </w:r>
      <w:r w:rsidRPr="00B011EB">
        <w:rPr>
          <w:rFonts w:cs="Times New Roman"/>
          <w:noProof/>
        </w:rPr>
        <w:t>, 574–586.</w:t>
      </w:r>
    </w:p>
    <w:p w14:paraId="744D417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Jenkins, L.J., and Ranganath, C. (2010). Prefrontal and medial temporal lobe activity at encoding predicts temporal context memory. J. Neurosci. </w:t>
      </w:r>
      <w:r w:rsidRPr="00B011EB">
        <w:rPr>
          <w:rFonts w:cs="Times New Roman"/>
          <w:i/>
          <w:iCs/>
          <w:noProof/>
        </w:rPr>
        <w:t>30</w:t>
      </w:r>
      <w:r w:rsidRPr="00B011EB">
        <w:rPr>
          <w:rFonts w:cs="Times New Roman"/>
          <w:noProof/>
        </w:rPr>
        <w:t>, 15558–15565.</w:t>
      </w:r>
    </w:p>
    <w:p w14:paraId="52D4CDF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Jezek, K., Henriksen, E.J., Treves, A., Moser, E.I., and Moser, M.-B. (2011). Theta-paced flickering between place-cell maps in the hippocampus. Nature </w:t>
      </w:r>
      <w:r w:rsidRPr="00B011EB">
        <w:rPr>
          <w:rFonts w:cs="Times New Roman"/>
          <w:i/>
          <w:iCs/>
          <w:noProof/>
        </w:rPr>
        <w:t>478</w:t>
      </w:r>
      <w:r w:rsidRPr="00B011EB">
        <w:rPr>
          <w:rFonts w:cs="Times New Roman"/>
          <w:noProof/>
        </w:rPr>
        <w:t>, 246–249.</w:t>
      </w:r>
    </w:p>
    <w:p w14:paraId="48EE59D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Johnson, A., and Redish, A.D. (2007). Neural Ensembles in CA3 Transiently Encode Paths Forward of the Animal at a Decision Point. J. Neurosci. </w:t>
      </w:r>
      <w:r w:rsidRPr="00B011EB">
        <w:rPr>
          <w:rFonts w:cs="Times New Roman"/>
          <w:i/>
          <w:iCs/>
          <w:noProof/>
        </w:rPr>
        <w:t>27</w:t>
      </w:r>
      <w:r w:rsidRPr="00B011EB">
        <w:rPr>
          <w:rFonts w:cs="Times New Roman"/>
          <w:noProof/>
        </w:rPr>
        <w:t>, 12176–12189.</w:t>
      </w:r>
    </w:p>
    <w:p w14:paraId="7AFA6B0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Josselyn, S.A., Köhler, S., and Frankland, P.W. (2015). Finding the engram. Nat. Rev. Neurosci. </w:t>
      </w:r>
      <w:r w:rsidRPr="00B011EB">
        <w:rPr>
          <w:rFonts w:cs="Times New Roman"/>
          <w:i/>
          <w:iCs/>
          <w:noProof/>
        </w:rPr>
        <w:t>16</w:t>
      </w:r>
      <w:r w:rsidRPr="00B011EB">
        <w:rPr>
          <w:rFonts w:cs="Times New Roman"/>
          <w:noProof/>
        </w:rPr>
        <w:t>, 521–534.</w:t>
      </w:r>
    </w:p>
    <w:p w14:paraId="73E882B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Jung, M.W., and McNaughton, B.L. (1993). Spatial selectivity of unit activity in the hippocampal granular layer. Hippocampus </w:t>
      </w:r>
      <w:r w:rsidRPr="00B011EB">
        <w:rPr>
          <w:rFonts w:cs="Times New Roman"/>
          <w:i/>
          <w:iCs/>
          <w:noProof/>
        </w:rPr>
        <w:t>3</w:t>
      </w:r>
      <w:r w:rsidRPr="00B011EB">
        <w:rPr>
          <w:rFonts w:cs="Times New Roman"/>
          <w:noProof/>
        </w:rPr>
        <w:t>, 165–182.</w:t>
      </w:r>
    </w:p>
    <w:p w14:paraId="39EAC57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B011EB">
        <w:rPr>
          <w:rFonts w:cs="Times New Roman"/>
          <w:i/>
          <w:iCs/>
          <w:noProof/>
        </w:rPr>
        <w:t>93</w:t>
      </w:r>
      <w:r w:rsidRPr="00B011EB">
        <w:rPr>
          <w:rFonts w:cs="Times New Roman"/>
          <w:noProof/>
        </w:rPr>
        <w:t>, 1480–1492.e6.</w:t>
      </w:r>
    </w:p>
    <w:p w14:paraId="7EA59E1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B011EB">
        <w:rPr>
          <w:rFonts w:cs="Times New Roman"/>
          <w:i/>
          <w:iCs/>
          <w:noProof/>
        </w:rPr>
        <w:t>19</w:t>
      </w:r>
      <w:r w:rsidRPr="00B011EB">
        <w:rPr>
          <w:rFonts w:cs="Times New Roman"/>
          <w:noProof/>
        </w:rPr>
        <w:t>, 605–612.</w:t>
      </w:r>
    </w:p>
    <w:p w14:paraId="32AE1BD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Karlsson, M.P., and Frank, L.M. (2009). Awake replay of remote experiences in the hippocampus. Nat. Neurosci. </w:t>
      </w:r>
      <w:r w:rsidRPr="00B011EB">
        <w:rPr>
          <w:rFonts w:cs="Times New Roman"/>
          <w:i/>
          <w:iCs/>
          <w:noProof/>
        </w:rPr>
        <w:t>12</w:t>
      </w:r>
      <w:r w:rsidRPr="00B011EB">
        <w:rPr>
          <w:rFonts w:cs="Times New Roman"/>
          <w:noProof/>
        </w:rPr>
        <w:t>, 913–918.</w:t>
      </w:r>
    </w:p>
    <w:p w14:paraId="5C6DDD6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Kay, K., Sosa, M., Chung, J.E., Karlsson, M.P., Larkin, M.C., and Frank, L.M. (2016). A hippocampal network for spatial coding during immobility and sleep. Nature </w:t>
      </w:r>
      <w:r w:rsidRPr="00B011EB">
        <w:rPr>
          <w:rFonts w:cs="Times New Roman"/>
          <w:i/>
          <w:iCs/>
          <w:noProof/>
        </w:rPr>
        <w:t>531</w:t>
      </w:r>
      <w:r w:rsidRPr="00B011EB">
        <w:rPr>
          <w:rFonts w:cs="Times New Roman"/>
          <w:noProof/>
        </w:rPr>
        <w:t>.</w:t>
      </w:r>
    </w:p>
    <w:p w14:paraId="7DD3359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B011EB">
        <w:rPr>
          <w:rFonts w:cs="Times New Roman"/>
          <w:i/>
          <w:iCs/>
          <w:noProof/>
        </w:rPr>
        <w:t>36</w:t>
      </w:r>
      <w:r w:rsidRPr="00B011EB">
        <w:rPr>
          <w:rFonts w:cs="Times New Roman"/>
          <w:noProof/>
        </w:rPr>
        <w:t>, 3660–3675.</w:t>
      </w:r>
    </w:p>
    <w:p w14:paraId="2ABAFFA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Keinath, A.T., Julian, J.B., Epstein, R.A., and Muzzio, I.A. (2017). Environmental Geometry Aligns the Hippocampal Map during Spatial Reorientation. Curr. Biol. </w:t>
      </w:r>
      <w:r w:rsidRPr="00B011EB">
        <w:rPr>
          <w:rFonts w:cs="Times New Roman"/>
          <w:i/>
          <w:iCs/>
          <w:noProof/>
        </w:rPr>
        <w:t>27</w:t>
      </w:r>
      <w:r w:rsidRPr="00B011EB">
        <w:rPr>
          <w:rFonts w:cs="Times New Roman"/>
          <w:noProof/>
        </w:rPr>
        <w:t>.</w:t>
      </w:r>
    </w:p>
    <w:p w14:paraId="62ED720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Kentros, C., Hargreaves, E., Hawkins, R.D., Kandel, E.R., Shapiro, M., and Muller, R. V. (1998). Abolition of Long-Term Stability of New Hippocampal Place Cell Maps by NMDA Receptor Blockade. Science (80-. ). </w:t>
      </w:r>
      <w:r w:rsidRPr="00B011EB">
        <w:rPr>
          <w:rFonts w:cs="Times New Roman"/>
          <w:i/>
          <w:iCs/>
          <w:noProof/>
        </w:rPr>
        <w:t>280</w:t>
      </w:r>
      <w:r w:rsidRPr="00B011EB">
        <w:rPr>
          <w:rFonts w:cs="Times New Roman"/>
          <w:noProof/>
        </w:rPr>
        <w:t>, 2121–2126.</w:t>
      </w:r>
    </w:p>
    <w:p w14:paraId="4A3BFBF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Kerr, K.M., Agster, K.L., Furtak, S.C., and Burwell, R.D. (2007). Functional neuroanatomy of the parahippocampal region: The lateral and medial entorhinal areas. Hippocampus </w:t>
      </w:r>
      <w:r w:rsidRPr="00B011EB">
        <w:rPr>
          <w:rFonts w:cs="Times New Roman"/>
          <w:i/>
          <w:iCs/>
          <w:noProof/>
        </w:rPr>
        <w:t>17</w:t>
      </w:r>
      <w:r w:rsidRPr="00B011EB">
        <w:rPr>
          <w:rFonts w:cs="Times New Roman"/>
          <w:noProof/>
        </w:rPr>
        <w:t>, 697–708.</w:t>
      </w:r>
    </w:p>
    <w:p w14:paraId="7A3D030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Kim, W. Bin, and Cho, J.-H. (2017). Synaptic Targeting of Double-Projecting Ventral CA1 Hippocampal Neurons to the Medial Prefrontal Cortex and Basal Amygdala. J. Neurosci. </w:t>
      </w:r>
      <w:r w:rsidRPr="00B011EB">
        <w:rPr>
          <w:rFonts w:cs="Times New Roman"/>
          <w:i/>
          <w:iCs/>
          <w:noProof/>
        </w:rPr>
        <w:t>37</w:t>
      </w:r>
      <w:r w:rsidRPr="00B011EB">
        <w:rPr>
          <w:rFonts w:cs="Times New Roman"/>
          <w:noProof/>
        </w:rPr>
        <w:t>, 4868–4882.</w:t>
      </w:r>
    </w:p>
    <w:p w14:paraId="11A9D90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Kim, D., Paré, D., and Nair, S.S. (2013). Assignment of Model Amygdala Neurons to the Fear Memory Trace Depends on Competitive Synaptic Interactions. J. Neurosci. </w:t>
      </w:r>
      <w:r w:rsidRPr="00B011EB">
        <w:rPr>
          <w:rFonts w:cs="Times New Roman"/>
          <w:i/>
          <w:iCs/>
          <w:noProof/>
        </w:rPr>
        <w:t>33</w:t>
      </w:r>
      <w:r w:rsidRPr="00B011EB">
        <w:rPr>
          <w:rFonts w:cs="Times New Roman"/>
          <w:noProof/>
        </w:rPr>
        <w:t>, 14354–14358.</w:t>
      </w:r>
    </w:p>
    <w:p w14:paraId="3BF8492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Kinsky, N.R., Sullivan, D.W., Mau, W., Hasselmo, M.E., and Eichenbaum, H. (2018). Hippocampal Place Fields Maintain a Coherent and Flexible Map across Long Timescales. Curr. Biol. </w:t>
      </w:r>
      <w:r w:rsidRPr="00B011EB">
        <w:rPr>
          <w:rFonts w:cs="Times New Roman"/>
          <w:i/>
          <w:iCs/>
          <w:noProof/>
        </w:rPr>
        <w:t>28</w:t>
      </w:r>
      <w:r w:rsidRPr="00B011EB">
        <w:rPr>
          <w:rFonts w:cs="Times New Roman"/>
          <w:noProof/>
        </w:rPr>
        <w:t>, 3578–3588.e6.</w:t>
      </w:r>
    </w:p>
    <w:p w14:paraId="3F1AFB9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Kishi, T., Tsumori, T., Yokota, S., and Yasui, Y. (2006). Topographical projection from the hippocampal formation to the amygdala: A combined anterograde and retrograde tracing study in the rat. J. Comp. Neurol. </w:t>
      </w:r>
      <w:r w:rsidRPr="00B011EB">
        <w:rPr>
          <w:rFonts w:cs="Times New Roman"/>
          <w:i/>
          <w:iCs/>
          <w:noProof/>
        </w:rPr>
        <w:t>496</w:t>
      </w:r>
      <w:r w:rsidRPr="00B011EB">
        <w:rPr>
          <w:rFonts w:cs="Times New Roman"/>
          <w:noProof/>
        </w:rPr>
        <w:t>, 349–368.</w:t>
      </w:r>
    </w:p>
    <w:p w14:paraId="09329FF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Kitamura, T., Pignatelli, M., Suh, J., Kohara, K., Yoshiki, A., Abe, K., and Tonegawa, S. (2014). Island Cells Control Temporal Association Memory. Science (80-. ). </w:t>
      </w:r>
      <w:r w:rsidRPr="00B011EB">
        <w:rPr>
          <w:rFonts w:cs="Times New Roman"/>
          <w:i/>
          <w:iCs/>
          <w:noProof/>
        </w:rPr>
        <w:t>343</w:t>
      </w:r>
      <w:r w:rsidRPr="00B011EB">
        <w:rPr>
          <w:rFonts w:cs="Times New Roman"/>
          <w:noProof/>
        </w:rPr>
        <w:t>, 896–901.</w:t>
      </w:r>
    </w:p>
    <w:p w14:paraId="762F342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Kitamura, T., Ogawa, S.K., Roy, D.S., Okuyama, T., Morrissey, M.D., Smith, L.M., Redondo, R.L., and Tonegawa, S. (2017). Engrams and circuits crucial for systems consolidation of a memory. Science (80-. ). </w:t>
      </w:r>
      <w:r w:rsidRPr="00B011EB">
        <w:rPr>
          <w:rFonts w:cs="Times New Roman"/>
          <w:i/>
          <w:iCs/>
          <w:noProof/>
        </w:rPr>
        <w:t>356</w:t>
      </w:r>
      <w:r w:rsidRPr="00B011EB">
        <w:rPr>
          <w:rFonts w:cs="Times New Roman"/>
          <w:noProof/>
        </w:rPr>
        <w:t>, 73–78.</w:t>
      </w:r>
    </w:p>
    <w:p w14:paraId="0BF06DD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B011EB">
        <w:rPr>
          <w:rFonts w:cs="Times New Roman"/>
          <w:i/>
          <w:iCs/>
          <w:noProof/>
        </w:rPr>
        <w:t>17</w:t>
      </w:r>
      <w:r w:rsidRPr="00B011EB">
        <w:rPr>
          <w:rFonts w:cs="Times New Roman"/>
          <w:noProof/>
        </w:rPr>
        <w:t>, 269–279.</w:t>
      </w:r>
    </w:p>
    <w:p w14:paraId="21B2E1C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Köhler, C. (1988). Intrinsic connections of the retrohippocampal region in the rat brain: III. The lateral entorhinal area. J. Comp. Neurol. </w:t>
      </w:r>
      <w:r w:rsidRPr="00B011EB">
        <w:rPr>
          <w:rFonts w:cs="Times New Roman"/>
          <w:i/>
          <w:iCs/>
          <w:noProof/>
        </w:rPr>
        <w:t>271</w:t>
      </w:r>
      <w:r w:rsidRPr="00B011EB">
        <w:rPr>
          <w:rFonts w:cs="Times New Roman"/>
          <w:noProof/>
        </w:rPr>
        <w:t>, 208–228.</w:t>
      </w:r>
    </w:p>
    <w:p w14:paraId="668CF8E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Komorowski, R.W., Manns, J.R., and Eichenbaum, H. (2009). Robust Conjunctive Item-Place Coding by Hippocampal Neurons Parallels Learning What Happens Where. J. Neurosci. </w:t>
      </w:r>
      <w:r w:rsidRPr="00B011EB">
        <w:rPr>
          <w:rFonts w:cs="Times New Roman"/>
          <w:i/>
          <w:iCs/>
          <w:noProof/>
        </w:rPr>
        <w:t>29</w:t>
      </w:r>
      <w:r w:rsidRPr="00B011EB">
        <w:rPr>
          <w:rFonts w:cs="Times New Roman"/>
          <w:noProof/>
        </w:rPr>
        <w:t>, 9918–9929.</w:t>
      </w:r>
    </w:p>
    <w:p w14:paraId="493636D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Kraus, B.J., Robinson II, R.J., White, J.A., Eichenbaum, H., and Hasselmo, M.E. (2013). Hippocampal “Time Cells”: Time versus Path Integration. Neuron </w:t>
      </w:r>
      <w:r w:rsidRPr="00B011EB">
        <w:rPr>
          <w:rFonts w:cs="Times New Roman"/>
          <w:i/>
          <w:iCs/>
          <w:noProof/>
        </w:rPr>
        <w:t>78</w:t>
      </w:r>
      <w:r w:rsidRPr="00B011EB">
        <w:rPr>
          <w:rFonts w:cs="Times New Roman"/>
          <w:noProof/>
        </w:rPr>
        <w:t>, 1090–1101.</w:t>
      </w:r>
    </w:p>
    <w:p w14:paraId="3FE2F6C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Kraus, B.J., Brandon, M.P., Robinson, R.J., Connerney, M.A., Hasselmo, M.E., and Eichenbaum, H. (2015). During Running in Place, Grid Cells Integrate Elapsed Time and Distance Run. Neuron </w:t>
      </w:r>
      <w:r w:rsidRPr="00B011EB">
        <w:rPr>
          <w:rFonts w:cs="Times New Roman"/>
          <w:i/>
          <w:iCs/>
          <w:noProof/>
        </w:rPr>
        <w:t>88</w:t>
      </w:r>
      <w:r w:rsidRPr="00B011EB">
        <w:rPr>
          <w:rFonts w:cs="Times New Roman"/>
          <w:noProof/>
        </w:rPr>
        <w:t>, 578–589.</w:t>
      </w:r>
    </w:p>
    <w:p w14:paraId="01210E6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Lashley, K. (1950). In search of the engram. In Society of Experimental Biology Symposium, pp. 454–482.</w:t>
      </w:r>
    </w:p>
    <w:p w14:paraId="6C313E8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de Lavilléon, G., Lacroix, M.M., Rondi-Reig, L., and Benchenane, K. (2015). Explicit memory creation during sleep demonstrates a causal role of place cells in navigation. Nat. Neurosci. </w:t>
      </w:r>
      <w:r w:rsidRPr="00B011EB">
        <w:rPr>
          <w:rFonts w:cs="Times New Roman"/>
          <w:i/>
          <w:iCs/>
          <w:noProof/>
        </w:rPr>
        <w:t>18</w:t>
      </w:r>
      <w:r w:rsidRPr="00B011EB">
        <w:rPr>
          <w:rFonts w:cs="Times New Roman"/>
          <w:noProof/>
        </w:rPr>
        <w:t>, 493–495.</w:t>
      </w:r>
    </w:p>
    <w:p w14:paraId="3839CAF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Ledoux, J.E. (1995). Emotion: Clues from the Brain. Annu. Rev. Psychol. </w:t>
      </w:r>
      <w:r w:rsidRPr="00B011EB">
        <w:rPr>
          <w:rFonts w:cs="Times New Roman"/>
          <w:i/>
          <w:iCs/>
          <w:noProof/>
        </w:rPr>
        <w:t>46</w:t>
      </w:r>
      <w:r w:rsidRPr="00B011EB">
        <w:rPr>
          <w:rFonts w:cs="Times New Roman"/>
          <w:noProof/>
        </w:rPr>
        <w:t>, 209–235.</w:t>
      </w:r>
    </w:p>
    <w:p w14:paraId="1C2B609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Lee, A.K., and Wilson, M.A. (2002). Memory of sequential experience in the hippocampus during slow wave sleep. Neuron </w:t>
      </w:r>
      <w:r w:rsidRPr="00B011EB">
        <w:rPr>
          <w:rFonts w:cs="Times New Roman"/>
          <w:i/>
          <w:iCs/>
          <w:noProof/>
        </w:rPr>
        <w:t>36</w:t>
      </w:r>
      <w:r w:rsidRPr="00B011EB">
        <w:rPr>
          <w:rFonts w:cs="Times New Roman"/>
          <w:noProof/>
        </w:rPr>
        <w:t>, 1183–1194.</w:t>
      </w:r>
    </w:p>
    <w:p w14:paraId="4725169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Lee, H., Wang, C., Deshmukh, S.S., and Knierim, J.J. (2015). Neural Population Evidence of Functional Heterogeneity along the CA3 Transverse Axis: Pattern Completion versus Pattern Separation. Neuron </w:t>
      </w:r>
      <w:r w:rsidRPr="00B011EB">
        <w:rPr>
          <w:rFonts w:cs="Times New Roman"/>
          <w:i/>
          <w:iCs/>
          <w:noProof/>
        </w:rPr>
        <w:t>87</w:t>
      </w:r>
      <w:r w:rsidRPr="00B011EB">
        <w:rPr>
          <w:rFonts w:cs="Times New Roman"/>
          <w:noProof/>
        </w:rPr>
        <w:t>, 1093–1105.</w:t>
      </w:r>
    </w:p>
    <w:p w14:paraId="74E045E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Lee, I., Yoganarasimha, D., Rao, G., and Knierim, J.J. (2004). Comparison of population coherence of place cells in hippocampal subfields CA1 and CA3. Nature </w:t>
      </w:r>
      <w:r w:rsidRPr="00B011EB">
        <w:rPr>
          <w:rFonts w:cs="Times New Roman"/>
          <w:i/>
          <w:iCs/>
          <w:noProof/>
        </w:rPr>
        <w:t>430</w:t>
      </w:r>
      <w:r w:rsidRPr="00B011EB">
        <w:rPr>
          <w:rFonts w:cs="Times New Roman"/>
          <w:noProof/>
        </w:rPr>
        <w:t>, 456–459.</w:t>
      </w:r>
    </w:p>
    <w:p w14:paraId="5AE62E0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Leibold, C., Gundlfinger, A., Schmidt, R., Thurley, K., Schmitz, D., and Kempter, R. (2008). Temporal compression mediated by short-term synaptic plasticity. Proc. Natl. Acad. Sci. </w:t>
      </w:r>
      <w:r w:rsidRPr="00B011EB">
        <w:rPr>
          <w:rFonts w:cs="Times New Roman"/>
          <w:i/>
          <w:iCs/>
          <w:noProof/>
        </w:rPr>
        <w:t>105</w:t>
      </w:r>
      <w:r w:rsidRPr="00B011EB">
        <w:rPr>
          <w:rFonts w:cs="Times New Roman"/>
          <w:noProof/>
        </w:rPr>
        <w:t>, 4417–4422.</w:t>
      </w:r>
    </w:p>
    <w:p w14:paraId="4B8048C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Lenck-Santini, P.-P., Fenton, A.A., and Muller, R.U. (2008). Discharge properties of hippocampal neurons during performance of a jump avoidance task. J. Neurosci. </w:t>
      </w:r>
      <w:r w:rsidRPr="00B011EB">
        <w:rPr>
          <w:rFonts w:cs="Times New Roman"/>
          <w:i/>
          <w:iCs/>
          <w:noProof/>
        </w:rPr>
        <w:t>28</w:t>
      </w:r>
      <w:r w:rsidRPr="00B011EB">
        <w:rPr>
          <w:rFonts w:cs="Times New Roman"/>
          <w:noProof/>
        </w:rPr>
        <w:t>, 6773–6786.</w:t>
      </w:r>
    </w:p>
    <w:p w14:paraId="13743D9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Leutgeb, J.K., Leutgeb, S., Moser, M.-B., and Moser, E.I. (2007). Pattern Separation in the Dentate Gyrus and CA3 of the Hippocampus. Science (80-. ). </w:t>
      </w:r>
      <w:r w:rsidRPr="00B011EB">
        <w:rPr>
          <w:rFonts w:cs="Times New Roman"/>
          <w:i/>
          <w:iCs/>
          <w:noProof/>
        </w:rPr>
        <w:t>315</w:t>
      </w:r>
      <w:r w:rsidRPr="00B011EB">
        <w:rPr>
          <w:rFonts w:cs="Times New Roman"/>
          <w:noProof/>
        </w:rPr>
        <w:t>, 961–966.</w:t>
      </w:r>
    </w:p>
    <w:p w14:paraId="6D6C11D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Levy, W.B. (1996). A sequence predicting CA3 is a flexible associator that learns and uses context to solve hippocampal-like tasks. Hippocampus </w:t>
      </w:r>
      <w:r w:rsidRPr="00B011EB">
        <w:rPr>
          <w:rFonts w:cs="Times New Roman"/>
          <w:i/>
          <w:iCs/>
          <w:noProof/>
        </w:rPr>
        <w:t>6</w:t>
      </w:r>
      <w:r w:rsidRPr="00B011EB">
        <w:rPr>
          <w:rFonts w:cs="Times New Roman"/>
          <w:noProof/>
        </w:rPr>
        <w:t>, 579–590.</w:t>
      </w:r>
    </w:p>
    <w:p w14:paraId="65F5373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Levy, W.B., Hocking, A.B., and Wu, X. (2005). Interpreting hippocampal function as recoding and forecasting. Neural Networks </w:t>
      </w:r>
      <w:r w:rsidRPr="00B011EB">
        <w:rPr>
          <w:rFonts w:cs="Times New Roman"/>
          <w:i/>
          <w:iCs/>
          <w:noProof/>
        </w:rPr>
        <w:t>18</w:t>
      </w:r>
      <w:r w:rsidRPr="00B011EB">
        <w:rPr>
          <w:rFonts w:cs="Times New Roman"/>
          <w:noProof/>
        </w:rPr>
        <w:t>, 1242–1264.</w:t>
      </w:r>
    </w:p>
    <w:p w14:paraId="0B5488E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Lewis, P.A., and Durrant, S.J. (2011). Overlapping memory replay during sleep builds cognitive schemata. Trends Cogn. Sci. </w:t>
      </w:r>
      <w:r w:rsidRPr="00B011EB">
        <w:rPr>
          <w:rFonts w:cs="Times New Roman"/>
          <w:i/>
          <w:iCs/>
          <w:noProof/>
        </w:rPr>
        <w:t>15</w:t>
      </w:r>
      <w:r w:rsidRPr="00B011EB">
        <w:rPr>
          <w:rFonts w:cs="Times New Roman"/>
          <w:noProof/>
        </w:rPr>
        <w:t>, 343–351.</w:t>
      </w:r>
    </w:p>
    <w:p w14:paraId="4515082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Likhtik, E., Stujenske, J.M., A Topiwala, M., Harris, A.Z., and Gordon, J.A. (2014). Prefrontal entrainment of amygdala activity signals safety in learned fear and innate anxiety. Nat. Neurosci. </w:t>
      </w:r>
      <w:r w:rsidRPr="00B011EB">
        <w:rPr>
          <w:rFonts w:cs="Times New Roman"/>
          <w:i/>
          <w:iCs/>
          <w:noProof/>
        </w:rPr>
        <w:t>17</w:t>
      </w:r>
      <w:r w:rsidRPr="00B011EB">
        <w:rPr>
          <w:rFonts w:cs="Times New Roman"/>
          <w:noProof/>
        </w:rPr>
        <w:t>, 106–113.</w:t>
      </w:r>
    </w:p>
    <w:p w14:paraId="52E6417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Lisman, J., and Redish, A.D.D. (2009). Prediction, sequences and the hippocampus. </w:t>
      </w:r>
      <w:r w:rsidRPr="00B011EB">
        <w:rPr>
          <w:rFonts w:cs="Times New Roman"/>
          <w:i/>
          <w:iCs/>
          <w:noProof/>
        </w:rPr>
        <w:t>364</w:t>
      </w:r>
      <w:r w:rsidRPr="00B011EB">
        <w:rPr>
          <w:rFonts w:cs="Times New Roman"/>
          <w:noProof/>
        </w:rPr>
        <w:t>.</w:t>
      </w:r>
    </w:p>
    <w:p w14:paraId="6669694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Lisman, J.E., and Grace, A.A. (2005). The Hippocampal-VTA Loop: Controlling the Entry of Information into Long-Term Memory. Neuron </w:t>
      </w:r>
      <w:r w:rsidRPr="00B011EB">
        <w:rPr>
          <w:rFonts w:cs="Times New Roman"/>
          <w:i/>
          <w:iCs/>
          <w:noProof/>
        </w:rPr>
        <w:t>46</w:t>
      </w:r>
      <w:r w:rsidRPr="00B011EB">
        <w:rPr>
          <w:rFonts w:cs="Times New Roman"/>
          <w:noProof/>
        </w:rPr>
        <w:t>, 703–713.</w:t>
      </w:r>
    </w:p>
    <w:p w14:paraId="74F807A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Lisman, J., Cooper, K., Sehgal, M., and Silva, A.J. (2018). Memory formation depends on both synapse-specific modifications of synaptic strength and cell-specific increases in excitability. Nat. Neurosci. </w:t>
      </w:r>
      <w:r w:rsidRPr="00B011EB">
        <w:rPr>
          <w:rFonts w:cs="Times New Roman"/>
          <w:i/>
          <w:iCs/>
          <w:noProof/>
        </w:rPr>
        <w:t>21</w:t>
      </w:r>
      <w:r w:rsidRPr="00B011EB">
        <w:rPr>
          <w:rFonts w:cs="Times New Roman"/>
          <w:noProof/>
        </w:rPr>
        <w:t>, 309–314.</w:t>
      </w:r>
    </w:p>
    <w:p w14:paraId="6A4B7DF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Liu, K., Sibille, J., and Dragoi, G. (2018). Generative Predictive Codes by Multiplexed Hippocampal Neuronal Tuplets. Neuron </w:t>
      </w:r>
      <w:r w:rsidRPr="00B011EB">
        <w:rPr>
          <w:rFonts w:cs="Times New Roman"/>
          <w:i/>
          <w:iCs/>
          <w:noProof/>
        </w:rPr>
        <w:t>99</w:t>
      </w:r>
      <w:r w:rsidRPr="00B011EB">
        <w:rPr>
          <w:rFonts w:cs="Times New Roman"/>
          <w:noProof/>
        </w:rPr>
        <w:t>, 1329–1341.e6.</w:t>
      </w:r>
    </w:p>
    <w:p w14:paraId="6D2C725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Liu, X., Ramirez, S., Pang, P.T., Puryear, C.B., Govindarajan, A., Deisseroth, K., and Tonegawa, S. (2012). Optogenetic stimulation of a hippocampal engram activates fear memory recall. Nature </w:t>
      </w:r>
      <w:r w:rsidRPr="00B011EB">
        <w:rPr>
          <w:rFonts w:cs="Times New Roman"/>
          <w:i/>
          <w:iCs/>
          <w:noProof/>
        </w:rPr>
        <w:t>484</w:t>
      </w:r>
      <w:r w:rsidRPr="00B011EB">
        <w:rPr>
          <w:rFonts w:cs="Times New Roman"/>
          <w:noProof/>
        </w:rPr>
        <w:t>, 381–385.</w:t>
      </w:r>
    </w:p>
    <w:p w14:paraId="5D2AD52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Llorens-Martín, M., Jurado-Arjona, J., Avila, J., and Hernández, F. (2015). Novel connection between newborn granule neurons and the hippocampal CA2 field. Exp. Neurol. </w:t>
      </w:r>
      <w:r w:rsidRPr="00B011EB">
        <w:rPr>
          <w:rFonts w:cs="Times New Roman"/>
          <w:i/>
          <w:iCs/>
          <w:noProof/>
        </w:rPr>
        <w:t>263</w:t>
      </w:r>
      <w:r w:rsidRPr="00B011EB">
        <w:rPr>
          <w:rFonts w:cs="Times New Roman"/>
          <w:noProof/>
        </w:rPr>
        <w:t>, 285–292.</w:t>
      </w:r>
    </w:p>
    <w:p w14:paraId="4F414FC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Lorente de Nó, R. (1934). Studies on the structure of the cerebral cortex. II. Continuation of the study of the ammonic system. J. Für Psychol. Und Neurol.</w:t>
      </w:r>
    </w:p>
    <w:p w14:paraId="179F629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Louie, K., and Wilson, M.A. (2001). Temporally Structured Replay of Awake Hippocampal Ensemble Activity during Rapid Eye Movement Sleep. Neuron </w:t>
      </w:r>
      <w:r w:rsidRPr="00B011EB">
        <w:rPr>
          <w:rFonts w:cs="Times New Roman"/>
          <w:i/>
          <w:iCs/>
          <w:noProof/>
        </w:rPr>
        <w:t>29</w:t>
      </w:r>
      <w:r w:rsidRPr="00B011EB">
        <w:rPr>
          <w:rFonts w:cs="Times New Roman"/>
          <w:noProof/>
        </w:rPr>
        <w:t>, 145–156.</w:t>
      </w:r>
    </w:p>
    <w:p w14:paraId="5896CD2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MacDonald, C.J., Lepage, K.Q., Eden, U.T., and Eichenbaum, H. (2011). Hippocampal “time cells” bridge the gap in memory for discontiguous events. Neuron </w:t>
      </w:r>
      <w:r w:rsidRPr="00B011EB">
        <w:rPr>
          <w:rFonts w:cs="Times New Roman"/>
          <w:i/>
          <w:iCs/>
          <w:noProof/>
        </w:rPr>
        <w:t>71</w:t>
      </w:r>
      <w:r w:rsidRPr="00B011EB">
        <w:rPr>
          <w:rFonts w:cs="Times New Roman"/>
          <w:noProof/>
        </w:rPr>
        <w:t>, 737–749.</w:t>
      </w:r>
    </w:p>
    <w:p w14:paraId="2C49C3F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MacDonald, C.J., Carrow, S., Place, R., and Eichenbaum, H. (2013). Distinct hippocampal time cell sequences represent odor memories in immobilized rats. J. Neurosci. </w:t>
      </w:r>
      <w:r w:rsidRPr="00B011EB">
        <w:rPr>
          <w:rFonts w:cs="Times New Roman"/>
          <w:i/>
          <w:iCs/>
          <w:noProof/>
        </w:rPr>
        <w:t>33</w:t>
      </w:r>
      <w:r w:rsidRPr="00B011EB">
        <w:rPr>
          <w:rFonts w:cs="Times New Roman"/>
          <w:noProof/>
        </w:rPr>
        <w:t>, 14607–14616.</w:t>
      </w:r>
    </w:p>
    <w:p w14:paraId="24EE957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Mankin, E.A., Sparks, F.T., Slayyeh, B., Sutherland, R.J., Leutgeb, S., and Leutgeb, J.K. (2012). Neuronal code for extended time in the hippocampus. Proc. Natl. Acad. Sci. U. S. A. </w:t>
      </w:r>
      <w:r w:rsidRPr="00B011EB">
        <w:rPr>
          <w:rFonts w:cs="Times New Roman"/>
          <w:i/>
          <w:iCs/>
          <w:noProof/>
        </w:rPr>
        <w:t>109</w:t>
      </w:r>
      <w:r w:rsidRPr="00B011EB">
        <w:rPr>
          <w:rFonts w:cs="Times New Roman"/>
          <w:noProof/>
        </w:rPr>
        <w:t>, 19462–19467.</w:t>
      </w:r>
    </w:p>
    <w:p w14:paraId="6FE8064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Mankin, E.A., Diehl, G.W., Sparks, F.T., Leutgeb, S., and Leutgeb, J.K. (2015). Hippocampal CA2 Activity Patterns Change over Time to a Larger Extent than between Spatial Contexts. Neuron </w:t>
      </w:r>
      <w:r w:rsidRPr="00B011EB">
        <w:rPr>
          <w:rFonts w:cs="Times New Roman"/>
          <w:i/>
          <w:iCs/>
          <w:noProof/>
        </w:rPr>
        <w:t>85</w:t>
      </w:r>
      <w:r w:rsidRPr="00B011EB">
        <w:rPr>
          <w:rFonts w:cs="Times New Roman"/>
          <w:noProof/>
        </w:rPr>
        <w:t>, 190–201.</w:t>
      </w:r>
    </w:p>
    <w:p w14:paraId="3346107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Manns, J.R., and Eichenbaum, H. (2006). Evolution of declarative memory. Hippocampus </w:t>
      </w:r>
      <w:r w:rsidRPr="00B011EB">
        <w:rPr>
          <w:rFonts w:cs="Times New Roman"/>
          <w:i/>
          <w:iCs/>
          <w:noProof/>
        </w:rPr>
        <w:t>16</w:t>
      </w:r>
      <w:r w:rsidRPr="00B011EB">
        <w:rPr>
          <w:rFonts w:cs="Times New Roman"/>
          <w:noProof/>
        </w:rPr>
        <w:t>, 795–808.</w:t>
      </w:r>
    </w:p>
    <w:p w14:paraId="21F3498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Manns, J.R., Howard, M.W., and Eichenbaum, H. (2007). Gradual changes in hippocampal activity support remembering the order of events. Neuron </w:t>
      </w:r>
      <w:r w:rsidRPr="00B011EB">
        <w:rPr>
          <w:rFonts w:cs="Times New Roman"/>
          <w:i/>
          <w:iCs/>
          <w:noProof/>
        </w:rPr>
        <w:t>56</w:t>
      </w:r>
      <w:r w:rsidRPr="00B011EB">
        <w:rPr>
          <w:rFonts w:cs="Times New Roman"/>
          <w:noProof/>
        </w:rPr>
        <w:t>, 530–540.</w:t>
      </w:r>
    </w:p>
    <w:p w14:paraId="0D5889C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Maren, S. (2001). Neurobiology of Pavlovian Fear Conditioning. Annu. Rev. Neurosci. </w:t>
      </w:r>
      <w:r w:rsidRPr="00B011EB">
        <w:rPr>
          <w:rFonts w:cs="Times New Roman"/>
          <w:i/>
          <w:iCs/>
          <w:noProof/>
        </w:rPr>
        <w:t>24</w:t>
      </w:r>
      <w:r w:rsidRPr="00B011EB">
        <w:rPr>
          <w:rFonts w:cs="Times New Roman"/>
          <w:noProof/>
        </w:rPr>
        <w:t>, 897–931.</w:t>
      </w:r>
    </w:p>
    <w:p w14:paraId="18AA409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Mau, W., Sullivan, D.W., Kinsky, N.R., Hasselmo, M.E., Howard, M.W., and Eichenbaum, H. (2018). The Same Hippocampal CA1 Population Simultaneously Codes Temporal Information over Multiple Timescales. Curr. Biol.</w:t>
      </w:r>
    </w:p>
    <w:p w14:paraId="567C4AD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B011EB">
        <w:rPr>
          <w:rFonts w:cs="Times New Roman"/>
          <w:i/>
          <w:iCs/>
          <w:noProof/>
        </w:rPr>
        <w:t>102</w:t>
      </w:r>
      <w:r w:rsidRPr="00B011EB">
        <w:rPr>
          <w:rFonts w:cs="Times New Roman"/>
          <w:noProof/>
        </w:rPr>
        <w:t>, 419–457.</w:t>
      </w:r>
    </w:p>
    <w:p w14:paraId="794F716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McDonald, A.J. (1982). Neurons of the lateral and basolateral amygdaloid nuclei: A golgi study in the rat. J. Comp. Neurol. </w:t>
      </w:r>
      <w:r w:rsidRPr="00B011EB">
        <w:rPr>
          <w:rFonts w:cs="Times New Roman"/>
          <w:i/>
          <w:iCs/>
          <w:noProof/>
        </w:rPr>
        <w:t>212</w:t>
      </w:r>
      <w:r w:rsidRPr="00B011EB">
        <w:rPr>
          <w:rFonts w:cs="Times New Roman"/>
          <w:noProof/>
        </w:rPr>
        <w:t>, 293–312.</w:t>
      </w:r>
    </w:p>
    <w:p w14:paraId="77BEFDD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McDonald, A.J. (1985). Immunohistochemical identification of gamma-aminobutyric acid-containing neurons in the rat basolateral amygdala. Neurosci. Lett. </w:t>
      </w:r>
      <w:r w:rsidRPr="00B011EB">
        <w:rPr>
          <w:rFonts w:cs="Times New Roman"/>
          <w:i/>
          <w:iCs/>
          <w:noProof/>
        </w:rPr>
        <w:t>53</w:t>
      </w:r>
      <w:r w:rsidRPr="00B011EB">
        <w:rPr>
          <w:rFonts w:cs="Times New Roman"/>
          <w:noProof/>
        </w:rPr>
        <w:t>, 203–207.</w:t>
      </w:r>
    </w:p>
    <w:p w14:paraId="751E325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McDonald, A.J. (1991). Organization of amygdaloid projections to the prefrontal cortex and associated striatum in the rat. Neuroscience </w:t>
      </w:r>
      <w:r w:rsidRPr="00B011EB">
        <w:rPr>
          <w:rFonts w:cs="Times New Roman"/>
          <w:i/>
          <w:iCs/>
          <w:noProof/>
        </w:rPr>
        <w:t>44</w:t>
      </w:r>
      <w:r w:rsidRPr="00B011EB">
        <w:rPr>
          <w:rFonts w:cs="Times New Roman"/>
          <w:noProof/>
        </w:rPr>
        <w:t>, 1–14.</w:t>
      </w:r>
    </w:p>
    <w:p w14:paraId="227E4E2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McDonald, A.J., Mascagni, F., and Guo, L. (1996). Projections of the medial and lateral prefrontal cortices to the amygdala: a Phaseolus vulgaris leucoagglutinin study in the rat. Neuroscience </w:t>
      </w:r>
      <w:r w:rsidRPr="00B011EB">
        <w:rPr>
          <w:rFonts w:cs="Times New Roman"/>
          <w:i/>
          <w:iCs/>
          <w:noProof/>
        </w:rPr>
        <w:t>71</w:t>
      </w:r>
      <w:r w:rsidRPr="00B011EB">
        <w:rPr>
          <w:rFonts w:cs="Times New Roman"/>
          <w:noProof/>
        </w:rPr>
        <w:t>, 55–75.</w:t>
      </w:r>
    </w:p>
    <w:p w14:paraId="628A306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McKenzie, S., and Eichenbaum, H. (2011). Consolidation and Reconsolidation: Two Lives of Memories? Neuron </w:t>
      </w:r>
      <w:r w:rsidRPr="00B011EB">
        <w:rPr>
          <w:rFonts w:cs="Times New Roman"/>
          <w:i/>
          <w:iCs/>
          <w:noProof/>
        </w:rPr>
        <w:t>71</w:t>
      </w:r>
      <w:r w:rsidRPr="00B011EB">
        <w:rPr>
          <w:rFonts w:cs="Times New Roman"/>
          <w:noProof/>
        </w:rPr>
        <w:t>, 224–233.</w:t>
      </w:r>
    </w:p>
    <w:p w14:paraId="6A7086C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B011EB">
        <w:rPr>
          <w:rFonts w:cs="Times New Roman"/>
          <w:i/>
          <w:iCs/>
          <w:noProof/>
        </w:rPr>
        <w:t>33</w:t>
      </w:r>
      <w:r w:rsidRPr="00B011EB">
        <w:rPr>
          <w:rFonts w:cs="Times New Roman"/>
          <w:noProof/>
        </w:rPr>
        <w:t>, 10243–10256.</w:t>
      </w:r>
    </w:p>
    <w:p w14:paraId="79EFA7E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B011EB">
        <w:rPr>
          <w:rFonts w:cs="Times New Roman"/>
          <w:i/>
          <w:iCs/>
          <w:noProof/>
        </w:rPr>
        <w:t>83</w:t>
      </w:r>
      <w:r w:rsidRPr="00B011EB">
        <w:rPr>
          <w:rFonts w:cs="Times New Roman"/>
          <w:noProof/>
        </w:rPr>
        <w:t>, 202–215.</w:t>
      </w:r>
    </w:p>
    <w:p w14:paraId="7A0955C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B011EB">
        <w:rPr>
          <w:rFonts w:cs="Times New Roman"/>
          <w:i/>
          <w:iCs/>
          <w:noProof/>
        </w:rPr>
        <w:t>134</w:t>
      </w:r>
      <w:r w:rsidRPr="00B011EB">
        <w:rPr>
          <w:rFonts w:cs="Times New Roman"/>
          <w:noProof/>
        </w:rPr>
        <w:t>, 178–191.</w:t>
      </w:r>
    </w:p>
    <w:p w14:paraId="532CC61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McNaughton, B.L., and Morris, R.G.M. (1987). Hippocampal synaptic enhancement and information storage within a distributed memory system. Trends Neurosci. </w:t>
      </w:r>
      <w:r w:rsidRPr="00B011EB">
        <w:rPr>
          <w:rFonts w:cs="Times New Roman"/>
          <w:i/>
          <w:iCs/>
          <w:noProof/>
        </w:rPr>
        <w:t>10</w:t>
      </w:r>
      <w:r w:rsidRPr="00B011EB">
        <w:rPr>
          <w:rFonts w:cs="Times New Roman"/>
          <w:noProof/>
        </w:rPr>
        <w:t>, 408–415.</w:t>
      </w:r>
    </w:p>
    <w:p w14:paraId="77B7C0C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Mehta, M.R., Lee, A.K., and Wilson, M.A. (2002). Role of experience and oscillations in transforming a rate code into a temporal code. Nature </w:t>
      </w:r>
      <w:r w:rsidRPr="00B011EB">
        <w:rPr>
          <w:rFonts w:cs="Times New Roman"/>
          <w:i/>
          <w:iCs/>
          <w:noProof/>
        </w:rPr>
        <w:t>417</w:t>
      </w:r>
      <w:r w:rsidRPr="00B011EB">
        <w:rPr>
          <w:rFonts w:cs="Times New Roman"/>
          <w:noProof/>
        </w:rPr>
        <w:t>, 741–746.</w:t>
      </w:r>
    </w:p>
    <w:p w14:paraId="5F6CB35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Milstein, A.D., Bloss, E.B., Apostolides, P.F., Vaidya, S.P., Dilly, G.A., Zemelman, B.V., and Magee, J.C. (2015). Inhibitory Gating of Input Comparison in the CA1 Microcircuit. Neuron </w:t>
      </w:r>
      <w:r w:rsidRPr="00B011EB">
        <w:rPr>
          <w:rFonts w:cs="Times New Roman"/>
          <w:i/>
          <w:iCs/>
          <w:noProof/>
        </w:rPr>
        <w:t>87</w:t>
      </w:r>
      <w:r w:rsidRPr="00B011EB">
        <w:rPr>
          <w:rFonts w:cs="Times New Roman"/>
          <w:noProof/>
        </w:rPr>
        <w:t>, 1274–1289.</w:t>
      </w:r>
    </w:p>
    <w:p w14:paraId="6829116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Mishra, R.K., Kim, S., Guzman, S.J., and Jonas, P. (2016). Symmetric spike timing-dependent plasticity at CA3–CA3 synapses optimizes storage and recall in autoassociative networks. Nat. Commun. </w:t>
      </w:r>
      <w:r w:rsidRPr="00B011EB">
        <w:rPr>
          <w:rFonts w:cs="Times New Roman"/>
          <w:i/>
          <w:iCs/>
          <w:noProof/>
        </w:rPr>
        <w:t>7</w:t>
      </w:r>
      <w:r w:rsidRPr="00B011EB">
        <w:rPr>
          <w:rFonts w:cs="Times New Roman"/>
          <w:noProof/>
        </w:rPr>
        <w:t>, 11552.</w:t>
      </w:r>
    </w:p>
    <w:p w14:paraId="0A8DA5D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Modi, M.N., Dhawale, A.K., and Bhalla, U.S. (2014). CA1 cell activity sequences emerge after reorganization of network correlation structure during associative learning. Elife </w:t>
      </w:r>
      <w:r w:rsidRPr="00B011EB">
        <w:rPr>
          <w:rFonts w:cs="Times New Roman"/>
          <w:i/>
          <w:iCs/>
          <w:noProof/>
        </w:rPr>
        <w:t>3</w:t>
      </w:r>
      <w:r w:rsidRPr="00B011EB">
        <w:rPr>
          <w:rFonts w:cs="Times New Roman"/>
          <w:noProof/>
        </w:rPr>
        <w:t>, e01982.</w:t>
      </w:r>
    </w:p>
    <w:p w14:paraId="771FE18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Morton, N.W., Sherrill, K.R., and Preston, A.R. (2017). Memory integration constructs maps of space, time, and concepts. Curr. Opin. Behav. Sci. </w:t>
      </w:r>
      <w:r w:rsidRPr="00B011EB">
        <w:rPr>
          <w:rFonts w:cs="Times New Roman"/>
          <w:i/>
          <w:iCs/>
          <w:noProof/>
        </w:rPr>
        <w:t>17</w:t>
      </w:r>
      <w:r w:rsidRPr="00B011EB">
        <w:rPr>
          <w:rFonts w:cs="Times New Roman"/>
          <w:noProof/>
        </w:rPr>
        <w:t>, 161–168.</w:t>
      </w:r>
    </w:p>
    <w:p w14:paraId="1D1BC94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Moser, E.I., Kropff, E., and Moser, M.-B. (2008). Place Cells, Grid Cells, and the Brain’s Spatial Representation System. Annu. Rev. Neurosci. </w:t>
      </w:r>
      <w:r w:rsidRPr="00B011EB">
        <w:rPr>
          <w:rFonts w:cs="Times New Roman"/>
          <w:i/>
          <w:iCs/>
          <w:noProof/>
        </w:rPr>
        <w:t>31</w:t>
      </w:r>
      <w:r w:rsidRPr="00B011EB">
        <w:rPr>
          <w:rFonts w:cs="Times New Roman"/>
          <w:noProof/>
        </w:rPr>
        <w:t>, 69–89.</w:t>
      </w:r>
    </w:p>
    <w:p w14:paraId="4E050BA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Mou, X., and Ji, D. (2016). Social observation enhances cross-environment activation of hippocampal place cell patterns. Elife </w:t>
      </w:r>
      <w:r w:rsidRPr="00B011EB">
        <w:rPr>
          <w:rFonts w:cs="Times New Roman"/>
          <w:i/>
          <w:iCs/>
          <w:noProof/>
        </w:rPr>
        <w:t>5</w:t>
      </w:r>
      <w:r w:rsidRPr="00B011EB">
        <w:rPr>
          <w:rFonts w:cs="Times New Roman"/>
          <w:noProof/>
        </w:rPr>
        <w:t>.</w:t>
      </w:r>
    </w:p>
    <w:p w14:paraId="329C9FE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Mukamel, E.A., Nimmerjahn, A., and Schnitzer, M.J. (2009). Automated analysis of cellular signals from large-scale calcium imaging data. Neuron </w:t>
      </w:r>
      <w:r w:rsidRPr="00B011EB">
        <w:rPr>
          <w:rFonts w:cs="Times New Roman"/>
          <w:i/>
          <w:iCs/>
          <w:noProof/>
        </w:rPr>
        <w:t>63</w:t>
      </w:r>
      <w:r w:rsidRPr="00B011EB">
        <w:rPr>
          <w:rFonts w:cs="Times New Roman"/>
          <w:noProof/>
        </w:rPr>
        <w:t>, 747–760.</w:t>
      </w:r>
    </w:p>
    <w:p w14:paraId="3DAEDDB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Muller, R.U., Kubie, J.L., and Ranck, J.B. (1987a). Spatial firing patterns of hippocampal complex-spike cells in a fixed environment. J. Neurosci. </w:t>
      </w:r>
      <w:r w:rsidRPr="00B011EB">
        <w:rPr>
          <w:rFonts w:cs="Times New Roman"/>
          <w:i/>
          <w:iCs/>
          <w:noProof/>
        </w:rPr>
        <w:t>7</w:t>
      </w:r>
      <w:r w:rsidRPr="00B011EB">
        <w:rPr>
          <w:rFonts w:cs="Times New Roman"/>
          <w:noProof/>
        </w:rPr>
        <w:t>, 1935–1950.</w:t>
      </w:r>
    </w:p>
    <w:p w14:paraId="787BD6C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Muller, R.U., Kubie, J.L., Hirase, H., Leinekugel, X., Dragoi, G., and Buzsáki, G. (1987b). The effects of changes in the environment on the spatial firing of hippocampal complex-spike cells. J. Neurosci. </w:t>
      </w:r>
      <w:r w:rsidRPr="00B011EB">
        <w:rPr>
          <w:rFonts w:cs="Times New Roman"/>
          <w:i/>
          <w:iCs/>
          <w:noProof/>
        </w:rPr>
        <w:t>7</w:t>
      </w:r>
      <w:r w:rsidRPr="00B011EB">
        <w:rPr>
          <w:rFonts w:cs="Times New Roman"/>
          <w:noProof/>
        </w:rPr>
        <w:t>, 1951–1968.</w:t>
      </w:r>
    </w:p>
    <w:p w14:paraId="41EB2CF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Nabavi, S., Fox, R., Proulx, C.D., Lin, J.Y., Tsien, R.Y., and Malinow, R. (2014). Engineering a memory with LTD and LTP. Nature </w:t>
      </w:r>
      <w:r w:rsidRPr="00B011EB">
        <w:rPr>
          <w:rFonts w:cs="Times New Roman"/>
          <w:i/>
          <w:iCs/>
          <w:noProof/>
        </w:rPr>
        <w:t>511</w:t>
      </w:r>
      <w:r w:rsidRPr="00B011EB">
        <w:rPr>
          <w:rFonts w:cs="Times New Roman"/>
          <w:noProof/>
        </w:rPr>
        <w:t>, 348–352.</w:t>
      </w:r>
    </w:p>
    <w:p w14:paraId="7629D5A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Nádasdy, Z., Hirase, H., Czurkó, A., Csicsvari, J., and Buzsáki, G. (1999). Replay and time compression of recurring spike sequences in the hippocampus. J. Neurosci. </w:t>
      </w:r>
      <w:r w:rsidRPr="00B011EB">
        <w:rPr>
          <w:rFonts w:cs="Times New Roman"/>
          <w:i/>
          <w:iCs/>
          <w:noProof/>
        </w:rPr>
        <w:t>19</w:t>
      </w:r>
      <w:r w:rsidRPr="00B011EB">
        <w:rPr>
          <w:rFonts w:cs="Times New Roman"/>
          <w:noProof/>
        </w:rPr>
        <w:t>, 9497–9507.</w:t>
      </w:r>
    </w:p>
    <w:p w14:paraId="3DF554A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Nadel, L., and Moscovitch, M. (1997). Memory consolidation, retrograde amnesia and the hippocampal complex. Curr. Opin. Neurobiol. </w:t>
      </w:r>
      <w:r w:rsidRPr="00B011EB">
        <w:rPr>
          <w:rFonts w:cs="Times New Roman"/>
          <w:i/>
          <w:iCs/>
          <w:noProof/>
        </w:rPr>
        <w:t>7</w:t>
      </w:r>
      <w:r w:rsidRPr="00B011EB">
        <w:rPr>
          <w:rFonts w:cs="Times New Roman"/>
          <w:noProof/>
        </w:rPr>
        <w:t>, 217–227.</w:t>
      </w:r>
    </w:p>
    <w:p w14:paraId="07BDA2D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Neunuebel, J.P., and Knierim, J.J. (2014). CA3 Retrieves Coherent Representations from Degraded Input: Direct Evidence for CA3 Pattern Completion and Dentate Gyrus Pattern Separation. Neuron </w:t>
      </w:r>
      <w:r w:rsidRPr="00B011EB">
        <w:rPr>
          <w:rFonts w:cs="Times New Roman"/>
          <w:i/>
          <w:iCs/>
          <w:noProof/>
        </w:rPr>
        <w:t>81</w:t>
      </w:r>
      <w:r w:rsidRPr="00B011EB">
        <w:rPr>
          <w:rFonts w:cs="Times New Roman"/>
          <w:noProof/>
        </w:rPr>
        <w:t>, 416–427.</w:t>
      </w:r>
    </w:p>
    <w:p w14:paraId="111D354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Nielson, D.M., Smith, T.A., Sreekumar, V., Dennis, S., and Sederberg, P.B. (2015). Human hippocampus represents space and time during retrieval of real-world memories. Proc. Natl. Acad. Sci. </w:t>
      </w:r>
      <w:r w:rsidRPr="00B011EB">
        <w:rPr>
          <w:rFonts w:cs="Times New Roman"/>
          <w:i/>
          <w:iCs/>
          <w:noProof/>
        </w:rPr>
        <w:t>112</w:t>
      </w:r>
      <w:r w:rsidRPr="00B011EB">
        <w:rPr>
          <w:rFonts w:cs="Times New Roman"/>
          <w:noProof/>
        </w:rPr>
        <w:t>, 11078–11083.</w:t>
      </w:r>
    </w:p>
    <w:p w14:paraId="289295F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O’Keefe, J., and Nadel, L. (1978). The hippocampus as a cognitive map (Clarendon Press).</w:t>
      </w:r>
    </w:p>
    <w:p w14:paraId="1A906AD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O’Keefe, J., and Recce, M.L. (1993). Phase relationship between hippocampal place units and the EEG theta rhythm. Hippocampus </w:t>
      </w:r>
      <w:r w:rsidRPr="00B011EB">
        <w:rPr>
          <w:rFonts w:cs="Times New Roman"/>
          <w:i/>
          <w:iCs/>
          <w:noProof/>
        </w:rPr>
        <w:t>3</w:t>
      </w:r>
      <w:r w:rsidRPr="00B011EB">
        <w:rPr>
          <w:rFonts w:cs="Times New Roman"/>
          <w:noProof/>
        </w:rPr>
        <w:t>, 317–330.</w:t>
      </w:r>
    </w:p>
    <w:p w14:paraId="315F9DD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O’Keefe, J., and Speakman, A. (1987). Single unit activity in the rat hippocampus during a spatial memory task. Exp. Brain Res. </w:t>
      </w:r>
      <w:r w:rsidRPr="00B011EB">
        <w:rPr>
          <w:rFonts w:cs="Times New Roman"/>
          <w:i/>
          <w:iCs/>
          <w:noProof/>
        </w:rPr>
        <w:t>68</w:t>
      </w:r>
      <w:r w:rsidRPr="00B011EB">
        <w:rPr>
          <w:rFonts w:cs="Times New Roman"/>
          <w:noProof/>
        </w:rPr>
        <w:t>, 1–27.</w:t>
      </w:r>
    </w:p>
    <w:p w14:paraId="3C36EB8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O’Keefe, J.M., and Dostrovsky, J.O. (1971). The hippocampus as a spatial map. Preliminary evidence from unit activity in the freely-moving rat. Brain Res. </w:t>
      </w:r>
      <w:r w:rsidRPr="00B011EB">
        <w:rPr>
          <w:rFonts w:cs="Times New Roman"/>
          <w:i/>
          <w:iCs/>
          <w:noProof/>
        </w:rPr>
        <w:t>34</w:t>
      </w:r>
      <w:r w:rsidRPr="00B011EB">
        <w:rPr>
          <w:rFonts w:cs="Times New Roman"/>
          <w:noProof/>
        </w:rPr>
        <w:t>, 171–175.</w:t>
      </w:r>
    </w:p>
    <w:p w14:paraId="21F5F97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B011EB">
        <w:rPr>
          <w:rFonts w:cs="Times New Roman"/>
          <w:i/>
          <w:iCs/>
          <w:noProof/>
        </w:rPr>
        <w:t>11</w:t>
      </w:r>
      <w:r w:rsidRPr="00B011EB">
        <w:rPr>
          <w:rFonts w:cs="Times New Roman"/>
          <w:noProof/>
        </w:rPr>
        <w:t>, 261–269.</w:t>
      </w:r>
    </w:p>
    <w:p w14:paraId="746F8A1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Oliva, A., Fernández-Ruiz, A., Buzsáki, G., and Berényi, A. (2016). Role of Hippocampal CA2 Region in Triggering Sharp-Wave Ripples. Neuron </w:t>
      </w:r>
      <w:r w:rsidRPr="00B011EB">
        <w:rPr>
          <w:rFonts w:cs="Times New Roman"/>
          <w:i/>
          <w:iCs/>
          <w:noProof/>
        </w:rPr>
        <w:t>91</w:t>
      </w:r>
      <w:r w:rsidRPr="00B011EB">
        <w:rPr>
          <w:rFonts w:cs="Times New Roman"/>
          <w:noProof/>
        </w:rPr>
        <w:t>, 1342–1355.</w:t>
      </w:r>
    </w:p>
    <w:p w14:paraId="761181F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Omer, D.B., Maimon, S.R., Las, L., and Ulanovsky, N. (2018). Social place-cells in the bat hippocampus. Science (80-. ). </w:t>
      </w:r>
      <w:r w:rsidRPr="00B011EB">
        <w:rPr>
          <w:rFonts w:cs="Times New Roman"/>
          <w:i/>
          <w:iCs/>
          <w:noProof/>
        </w:rPr>
        <w:t>359</w:t>
      </w:r>
      <w:r w:rsidRPr="00B011EB">
        <w:rPr>
          <w:rFonts w:cs="Times New Roman"/>
          <w:noProof/>
        </w:rPr>
        <w:t>, 218–224.</w:t>
      </w:r>
    </w:p>
    <w:p w14:paraId="18B423C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Paré, D., Pelletier, J.G., and Collins, D.R. (2002). Amygdala oscillations and the consolidation of emotional memories. Trends Cogn. Sci. </w:t>
      </w:r>
      <w:r w:rsidRPr="00B011EB">
        <w:rPr>
          <w:rFonts w:cs="Times New Roman"/>
          <w:i/>
          <w:iCs/>
          <w:noProof/>
        </w:rPr>
        <w:t>6</w:t>
      </w:r>
      <w:r w:rsidRPr="00B011EB">
        <w:rPr>
          <w:rFonts w:cs="Times New Roman"/>
          <w:noProof/>
        </w:rPr>
        <w:t>.</w:t>
      </w:r>
    </w:p>
    <w:p w14:paraId="51CD0F3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Pastalkova, E., Itskov, V., Amarasingham, A., and Buzsáki, G. (2008). Internally generated cell assembly sequences in the rat hippocampus. Science (80-. ). </w:t>
      </w:r>
      <w:r w:rsidRPr="00B011EB">
        <w:rPr>
          <w:rFonts w:cs="Times New Roman"/>
          <w:i/>
          <w:iCs/>
          <w:noProof/>
        </w:rPr>
        <w:t>321</w:t>
      </w:r>
      <w:r w:rsidRPr="00B011EB">
        <w:rPr>
          <w:rFonts w:cs="Times New Roman"/>
          <w:noProof/>
        </w:rPr>
        <w:t>, 1322–1327.</w:t>
      </w:r>
    </w:p>
    <w:p w14:paraId="42CD71D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Penfield, W., and Rasmussen, T. (1950). The cerebral cortex of man; a clinical study of localization of function (Oxford, England: Macmillan).</w:t>
      </w:r>
    </w:p>
    <w:p w14:paraId="5E96370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Pfeiffer, B.E., and Foster, D.J. (2013). Hippocampal place-cell sequences depict future paths to remembered goals. Nature </w:t>
      </w:r>
      <w:r w:rsidRPr="00B011EB">
        <w:rPr>
          <w:rFonts w:cs="Times New Roman"/>
          <w:i/>
          <w:iCs/>
          <w:noProof/>
        </w:rPr>
        <w:t>497</w:t>
      </w:r>
      <w:r w:rsidRPr="00B011EB">
        <w:rPr>
          <w:rFonts w:cs="Times New Roman"/>
          <w:noProof/>
        </w:rPr>
        <w:t>, 74–79.</w:t>
      </w:r>
    </w:p>
    <w:p w14:paraId="43C9D82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Piaget, J. (1952). The origins of intelligence in children. (New York, NY, US: W W Norton &amp; Co).</w:t>
      </w:r>
    </w:p>
    <w:p w14:paraId="3176AE2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Pignatelli, M., Ryan, T.J., Roy, D.S., Lovett, C., Smith, L.M., Muralidhar, S., and Tonegawa, S. (2019). Engram Cell Excitability State Determines the Efficacy of Memory Retrieval. Neuron </w:t>
      </w:r>
      <w:r w:rsidRPr="00B011EB">
        <w:rPr>
          <w:rFonts w:cs="Times New Roman"/>
          <w:i/>
          <w:iCs/>
          <w:noProof/>
        </w:rPr>
        <w:t>101</w:t>
      </w:r>
      <w:r w:rsidRPr="00B011EB">
        <w:rPr>
          <w:rFonts w:cs="Times New Roman"/>
          <w:noProof/>
        </w:rPr>
        <w:t>, 274–284.e5.</w:t>
      </w:r>
    </w:p>
    <w:p w14:paraId="3104FC4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B011EB">
        <w:rPr>
          <w:rFonts w:cs="Times New Roman"/>
          <w:i/>
          <w:iCs/>
          <w:noProof/>
        </w:rPr>
        <w:t>403</w:t>
      </w:r>
      <w:r w:rsidRPr="00B011EB">
        <w:rPr>
          <w:rFonts w:cs="Times New Roman"/>
          <w:noProof/>
        </w:rPr>
        <w:t>, 229–260.</w:t>
      </w:r>
    </w:p>
    <w:p w14:paraId="274EA99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B011EB">
        <w:rPr>
          <w:rFonts w:cs="Times New Roman"/>
          <w:i/>
          <w:iCs/>
          <w:noProof/>
        </w:rPr>
        <w:t>911</w:t>
      </w:r>
      <w:r w:rsidRPr="00B011EB">
        <w:rPr>
          <w:rFonts w:cs="Times New Roman"/>
          <w:noProof/>
        </w:rPr>
        <w:t>, 369–391.</w:t>
      </w:r>
    </w:p>
    <w:p w14:paraId="0FCC435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Rainnie, D.G., Mania, I., Mascagni, F., and McDonald, A.J. (2006). Physiological and morphological characterization of parvalbumin-containing interneurons of the rat basolateral amygdala. J. Comp. Neurol. </w:t>
      </w:r>
      <w:r w:rsidRPr="00B011EB">
        <w:rPr>
          <w:rFonts w:cs="Times New Roman"/>
          <w:i/>
          <w:iCs/>
          <w:noProof/>
        </w:rPr>
        <w:t>498</w:t>
      </w:r>
      <w:r w:rsidRPr="00B011EB">
        <w:rPr>
          <w:rFonts w:cs="Times New Roman"/>
          <w:noProof/>
        </w:rPr>
        <w:t>, 142–161.</w:t>
      </w:r>
    </w:p>
    <w:p w14:paraId="2A3F6F3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Rajan, K., Harvey, C.D., and Tank, D.W. (2016). Recurrent Network Models of Sequence Generation and Memory.</w:t>
      </w:r>
    </w:p>
    <w:p w14:paraId="5E9B57D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Rajasethupathy, P., Sankaran, S., Marshel, J.H., Kim, C.K., Ferenczi, E., Lee, S.Y., Berndt, A., Ramakrishnan, C., Jaffe, A., Lo, M., et al. (2015). Projections from neocortex mediate top-down control of memory retrieval. Nature </w:t>
      </w:r>
      <w:r w:rsidRPr="00B011EB">
        <w:rPr>
          <w:rFonts w:cs="Times New Roman"/>
          <w:i/>
          <w:iCs/>
          <w:noProof/>
        </w:rPr>
        <w:t>526</w:t>
      </w:r>
      <w:r w:rsidRPr="00B011EB">
        <w:rPr>
          <w:rFonts w:cs="Times New Roman"/>
          <w:noProof/>
        </w:rPr>
        <w:t>, 653–659.</w:t>
      </w:r>
    </w:p>
    <w:p w14:paraId="0884D2E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Ramirez, S., Liu, X., Lin, P.A., Suh, J., Pignatelli, M., Redondo, R.L., Ryan, T.J., and Tonegawa, S. (2013). Creating a false memory in the hippocampus. Science (80-. ). </w:t>
      </w:r>
      <w:r w:rsidRPr="00B011EB">
        <w:rPr>
          <w:rFonts w:cs="Times New Roman"/>
          <w:i/>
          <w:iCs/>
          <w:noProof/>
        </w:rPr>
        <w:t>341</w:t>
      </w:r>
      <w:r w:rsidRPr="00B011EB">
        <w:rPr>
          <w:rFonts w:cs="Times New Roman"/>
          <w:noProof/>
        </w:rPr>
        <w:t>, 387–391.</w:t>
      </w:r>
    </w:p>
    <w:p w14:paraId="6A9BC9E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Ramirez, S., Liu, X., MacDonald, C.J., Moffa, A., Zhou, J., Redondo, R.L., and Tonegawa, S. (2015). Activating positive memory engrams suppresses depression-like behaviour. Nature </w:t>
      </w:r>
      <w:r w:rsidRPr="00B011EB">
        <w:rPr>
          <w:rFonts w:cs="Times New Roman"/>
          <w:i/>
          <w:iCs/>
          <w:noProof/>
        </w:rPr>
        <w:t>522</w:t>
      </w:r>
      <w:r w:rsidRPr="00B011EB">
        <w:rPr>
          <w:rFonts w:cs="Times New Roman"/>
          <w:noProof/>
        </w:rPr>
        <w:t>, 335–339.</w:t>
      </w:r>
    </w:p>
    <w:p w14:paraId="759E530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Ranganath, C., and Hsieh, L.-T. (2016). The hippocampus: a special place for time. Ann. N. Y. Acad. Sci. </w:t>
      </w:r>
      <w:r w:rsidRPr="00B011EB">
        <w:rPr>
          <w:rFonts w:cs="Times New Roman"/>
          <w:i/>
          <w:iCs/>
          <w:noProof/>
        </w:rPr>
        <w:t>1369</w:t>
      </w:r>
      <w:r w:rsidRPr="00B011EB">
        <w:rPr>
          <w:rFonts w:cs="Times New Roman"/>
          <w:noProof/>
        </w:rPr>
        <w:t>, 93–110.</w:t>
      </w:r>
    </w:p>
    <w:p w14:paraId="55E4FE4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Rashid, A.J., Yan, C., Mercaldo, V., Hsiang, H.-L.L., Park, S., Cole, C.J., De Cristofaro, A., Yu, J., Ramakrishnan, C., Lee, S.Y., et al. (2016). Competition between engrams influences fear memory formation and recall. Science (80-. ). </w:t>
      </w:r>
      <w:r w:rsidRPr="00B011EB">
        <w:rPr>
          <w:rFonts w:cs="Times New Roman"/>
          <w:i/>
          <w:iCs/>
          <w:noProof/>
        </w:rPr>
        <w:t>353</w:t>
      </w:r>
      <w:r w:rsidRPr="00B011EB">
        <w:rPr>
          <w:rFonts w:cs="Times New Roman"/>
          <w:noProof/>
        </w:rPr>
        <w:t>, 383–387.</w:t>
      </w:r>
    </w:p>
    <w:p w14:paraId="4CFBBAA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Redish, A.D. (2016). Vicarious trial and error. Nat. Rev. Neurosci. </w:t>
      </w:r>
      <w:r w:rsidRPr="00B011EB">
        <w:rPr>
          <w:rFonts w:cs="Times New Roman"/>
          <w:i/>
          <w:iCs/>
          <w:noProof/>
        </w:rPr>
        <w:t>17</w:t>
      </w:r>
      <w:r w:rsidRPr="00B011EB">
        <w:rPr>
          <w:rFonts w:cs="Times New Roman"/>
          <w:noProof/>
        </w:rPr>
        <w:t>, 147–159.</w:t>
      </w:r>
    </w:p>
    <w:p w14:paraId="7033FF0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Redondo, R.L., Kim, J., Arons, A.L., Ramirez, S., Liu, X., and Tonegawa, S. (2014). Bidirectional switch of the valence associated with a hippocampal contextual memory engram. Nature </w:t>
      </w:r>
      <w:r w:rsidRPr="00B011EB">
        <w:rPr>
          <w:rFonts w:cs="Times New Roman"/>
          <w:i/>
          <w:iCs/>
          <w:noProof/>
        </w:rPr>
        <w:t>513</w:t>
      </w:r>
      <w:r w:rsidRPr="00B011EB">
        <w:rPr>
          <w:rFonts w:cs="Times New Roman"/>
          <w:noProof/>
        </w:rPr>
        <w:t>, 426–430.</w:t>
      </w:r>
    </w:p>
    <w:p w14:paraId="15CC1E3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Reijmers, L.G., Perkins, B.L., Matsuo, N., and Mayford, M. (2007). Localization of a Stable Neural Correlate of Associative Memory. Science (80-. ). </w:t>
      </w:r>
      <w:r w:rsidRPr="00B011EB">
        <w:rPr>
          <w:rFonts w:cs="Times New Roman"/>
          <w:i/>
          <w:iCs/>
          <w:noProof/>
        </w:rPr>
        <w:t>317</w:t>
      </w:r>
      <w:r w:rsidRPr="00B011EB">
        <w:rPr>
          <w:rFonts w:cs="Times New Roman"/>
          <w:noProof/>
        </w:rPr>
        <w:t>, 1230–1233.</w:t>
      </w:r>
    </w:p>
    <w:p w14:paraId="52AF058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Rescorla, R.A., and Heth, C.D. (1975). Reinstatement of fear to an extinguished conditioned stimulus. J. Exp. Psychol. Anim. Behav. Process. </w:t>
      </w:r>
      <w:r w:rsidRPr="00B011EB">
        <w:rPr>
          <w:rFonts w:cs="Times New Roman"/>
          <w:i/>
          <w:iCs/>
          <w:noProof/>
        </w:rPr>
        <w:t>1</w:t>
      </w:r>
      <w:r w:rsidRPr="00B011EB">
        <w:rPr>
          <w:rFonts w:cs="Times New Roman"/>
          <w:noProof/>
        </w:rPr>
        <w:t>, 88–96.</w:t>
      </w:r>
    </w:p>
    <w:p w14:paraId="1F731F8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B011EB">
        <w:rPr>
          <w:rFonts w:cs="Times New Roman"/>
          <w:i/>
          <w:iCs/>
          <w:noProof/>
        </w:rPr>
        <w:t>11</w:t>
      </w:r>
      <w:r w:rsidRPr="00B011EB">
        <w:rPr>
          <w:rFonts w:cs="Times New Roman"/>
          <w:noProof/>
        </w:rPr>
        <w:t>, 566–597.</w:t>
      </w:r>
    </w:p>
    <w:p w14:paraId="1E8E171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Ribot, T. (1882). Diseases of the Memory: An Essay in the Positive Psychology (New York, NY: D. Appleton and Company).</w:t>
      </w:r>
    </w:p>
    <w:p w14:paraId="4C1900B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Rickgauer, J.P., Deisseroth, K., and Tank, D.W. (2014). Simultaneous cellular-resolution optical perturbation and imaging of place cell firing fields. Nat. Neurosci. </w:t>
      </w:r>
      <w:r w:rsidRPr="00B011EB">
        <w:rPr>
          <w:rFonts w:cs="Times New Roman"/>
          <w:i/>
          <w:iCs/>
          <w:noProof/>
        </w:rPr>
        <w:t>17</w:t>
      </w:r>
      <w:r w:rsidRPr="00B011EB">
        <w:rPr>
          <w:rFonts w:cs="Times New Roman"/>
          <w:noProof/>
        </w:rPr>
        <w:t>, 1816–1824.</w:t>
      </w:r>
    </w:p>
    <w:p w14:paraId="763E004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Robinson, N.T.M., Priestley, J.B., Rueckemann, J.W., Garcia, A.D., Smeglin, V.A., Marino, F.A., and Eichenbaum, H. (2017). Medial Entorhinal Cortex Selectively Supports Temporal Coding by Hippocampal Neurons. Neuron </w:t>
      </w:r>
      <w:r w:rsidRPr="00B011EB">
        <w:rPr>
          <w:rFonts w:cs="Times New Roman"/>
          <w:i/>
          <w:iCs/>
          <w:noProof/>
        </w:rPr>
        <w:t>94</w:t>
      </w:r>
      <w:r w:rsidRPr="00B011EB">
        <w:rPr>
          <w:rFonts w:cs="Times New Roman"/>
          <w:noProof/>
        </w:rPr>
        <w:t>, 677–688.e6.</w:t>
      </w:r>
    </w:p>
    <w:p w14:paraId="439E087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Rogan, M.T., Stäubli, U. V., and LeDoux, J.E. (1997). Fear conditioning induces associative long-term potentiation in the amygdala. Nature </w:t>
      </w:r>
      <w:r w:rsidRPr="00B011EB">
        <w:rPr>
          <w:rFonts w:cs="Times New Roman"/>
          <w:i/>
          <w:iCs/>
          <w:noProof/>
        </w:rPr>
        <w:t>390</w:t>
      </w:r>
      <w:r w:rsidRPr="00B011EB">
        <w:rPr>
          <w:rFonts w:cs="Times New Roman"/>
          <w:noProof/>
        </w:rPr>
        <w:t>, 604–607.</w:t>
      </w:r>
    </w:p>
    <w:p w14:paraId="20B7F1E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Rogerson, T., Cai, D.J., Frank, A., Sano, Y., Shobe, J., Lopez-Aranda, M.F., and Silva, A.J. (2014). Synaptic tagging during memory allocation. Nat. Rev. Neurosci. </w:t>
      </w:r>
      <w:r w:rsidRPr="00B011EB">
        <w:rPr>
          <w:rFonts w:cs="Times New Roman"/>
          <w:i/>
          <w:iCs/>
          <w:noProof/>
        </w:rPr>
        <w:t>15</w:t>
      </w:r>
      <w:r w:rsidRPr="00B011EB">
        <w:rPr>
          <w:rFonts w:cs="Times New Roman"/>
          <w:noProof/>
        </w:rPr>
        <w:t>, 157–169.</w:t>
      </w:r>
    </w:p>
    <w:p w14:paraId="4BC7427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Rolls, E.T. (1996). A theory of hippocampal function in memory. Hippocampus </w:t>
      </w:r>
      <w:r w:rsidRPr="00B011EB">
        <w:rPr>
          <w:rFonts w:cs="Times New Roman"/>
          <w:i/>
          <w:iCs/>
          <w:noProof/>
        </w:rPr>
        <w:t>6</w:t>
      </w:r>
      <w:r w:rsidRPr="00B011EB">
        <w:rPr>
          <w:rFonts w:cs="Times New Roman"/>
          <w:noProof/>
        </w:rPr>
        <w:t>, 601–620.</w:t>
      </w:r>
    </w:p>
    <w:p w14:paraId="364DC77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Rolls, E.T., Stringer, S.M., and Elliot, T. (2006). Entorhinal cortex grid cells can map to hippocampal place cells by competitive learning. Netw. Comput. Neural Syst. </w:t>
      </w:r>
      <w:r w:rsidRPr="00B011EB">
        <w:rPr>
          <w:rFonts w:cs="Times New Roman"/>
          <w:i/>
          <w:iCs/>
          <w:noProof/>
        </w:rPr>
        <w:t>17</w:t>
      </w:r>
      <w:r w:rsidRPr="00B011EB">
        <w:rPr>
          <w:rFonts w:cs="Times New Roman"/>
          <w:noProof/>
        </w:rPr>
        <w:t>, 447–465.</w:t>
      </w:r>
    </w:p>
    <w:p w14:paraId="60EAF4B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Roy, D.S., Kitamura, T., Okuyama, T., Ogawa, S.K., Sun, C., Obata, Y., Yoshiki, A., and Tonegawa, S. (2017). Distinct Neural Circuits for the Formation and Retrieval of Episodic Memories. Cell </w:t>
      </w:r>
      <w:r w:rsidRPr="00B011EB">
        <w:rPr>
          <w:rFonts w:cs="Times New Roman"/>
          <w:i/>
          <w:iCs/>
          <w:noProof/>
        </w:rPr>
        <w:t>170</w:t>
      </w:r>
      <w:r w:rsidRPr="00B011EB">
        <w:rPr>
          <w:rFonts w:cs="Times New Roman"/>
          <w:noProof/>
        </w:rPr>
        <w:t>, 1000–1012.e19.</w:t>
      </w:r>
    </w:p>
    <w:p w14:paraId="30BA859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Rubin, A., Geva, N., Sheintuch, L., and Ziv, Y. (2015). Hippocampal ensemble dynamics timestamp events in long-term memory. Elife </w:t>
      </w:r>
      <w:r w:rsidRPr="00B011EB">
        <w:rPr>
          <w:rFonts w:cs="Times New Roman"/>
          <w:i/>
          <w:iCs/>
          <w:noProof/>
        </w:rPr>
        <w:t>4</w:t>
      </w:r>
      <w:r w:rsidRPr="00B011EB">
        <w:rPr>
          <w:rFonts w:cs="Times New Roman"/>
          <w:noProof/>
        </w:rPr>
        <w:t>, e12247.</w:t>
      </w:r>
    </w:p>
    <w:p w14:paraId="7EA4CB4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B011EB">
        <w:rPr>
          <w:rFonts w:cs="Times New Roman"/>
          <w:i/>
          <w:iCs/>
          <w:noProof/>
        </w:rPr>
        <w:t>26</w:t>
      </w:r>
      <w:r w:rsidRPr="00B011EB">
        <w:rPr>
          <w:rFonts w:cs="Times New Roman"/>
          <w:noProof/>
        </w:rPr>
        <w:t>, 246–260.</w:t>
      </w:r>
    </w:p>
    <w:p w14:paraId="1317243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Ryan, T.J., Roy, D.S., Pignatelli, M., Arons, A., and Tonegawa, S. (2015). Engram cells retain memory under retrograde amnesia. Science </w:t>
      </w:r>
      <w:r w:rsidRPr="00B011EB">
        <w:rPr>
          <w:rFonts w:cs="Times New Roman"/>
          <w:i/>
          <w:iCs/>
          <w:noProof/>
        </w:rPr>
        <w:t>348</w:t>
      </w:r>
      <w:r w:rsidRPr="00B011EB">
        <w:rPr>
          <w:rFonts w:cs="Times New Roman"/>
          <w:noProof/>
        </w:rPr>
        <w:t>, 1007–1013.</w:t>
      </w:r>
    </w:p>
    <w:p w14:paraId="79D4CEC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Salz, D.M., Tiganj, Z., Khasnabish, S., Kohley, A., Sheehan, D., Howard, M.W., and Eichenbaum, H. (2016). Time Cells in Hippocampal Area CA3. J. Neurosci. </w:t>
      </w:r>
      <w:r w:rsidRPr="00B011EB">
        <w:rPr>
          <w:rFonts w:cs="Times New Roman"/>
          <w:i/>
          <w:iCs/>
          <w:noProof/>
        </w:rPr>
        <w:t>36</w:t>
      </w:r>
      <w:r w:rsidRPr="00B011EB">
        <w:rPr>
          <w:rFonts w:cs="Times New Roman"/>
          <w:noProof/>
        </w:rPr>
        <w:t>, 7476–7484.</w:t>
      </w:r>
    </w:p>
    <w:p w14:paraId="740CC99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Sano, Y., Shobe, J.L., Zhou, M., Huang, S., Shuman, T., Cai, D.J., Golshani, P., Kamata, M., and Silva, A.J. (2014). CREB Regulates Memory Allocation in the Insular Cortex. Curr. Biol. </w:t>
      </w:r>
      <w:r w:rsidRPr="00B011EB">
        <w:rPr>
          <w:rFonts w:cs="Times New Roman"/>
          <w:i/>
          <w:iCs/>
          <w:noProof/>
        </w:rPr>
        <w:t>24</w:t>
      </w:r>
      <w:r w:rsidRPr="00B011EB">
        <w:rPr>
          <w:rFonts w:cs="Times New Roman"/>
          <w:noProof/>
        </w:rPr>
        <w:t>, 2833–2837.</w:t>
      </w:r>
    </w:p>
    <w:p w14:paraId="299E428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Schafe, G.E., and LeDoux, J.E. (2000). Memory consolidation of auditory pavlovian fear conditioning requires protein synthesis and protein kinase A in the amygdala. J. Neurosci. </w:t>
      </w:r>
      <w:r w:rsidRPr="00B011EB">
        <w:rPr>
          <w:rFonts w:cs="Times New Roman"/>
          <w:i/>
          <w:iCs/>
          <w:noProof/>
        </w:rPr>
        <w:t>20</w:t>
      </w:r>
      <w:r w:rsidRPr="00B011EB">
        <w:rPr>
          <w:rFonts w:cs="Times New Roman"/>
          <w:noProof/>
        </w:rPr>
        <w:t>, RC96.</w:t>
      </w:r>
    </w:p>
    <w:p w14:paraId="376C0AF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B011EB">
        <w:rPr>
          <w:rFonts w:cs="Times New Roman"/>
          <w:i/>
          <w:iCs/>
          <w:noProof/>
        </w:rPr>
        <w:t>18</w:t>
      </w:r>
      <w:r w:rsidRPr="00B011EB">
        <w:rPr>
          <w:rFonts w:cs="Times New Roman"/>
          <w:noProof/>
        </w:rPr>
        <w:t>, 1123–1132.</w:t>
      </w:r>
    </w:p>
    <w:p w14:paraId="46EC92B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Schmidt, R., Diba, K., Leibold, C., Schmitz, D., Buzsáki, G., and Kempter, R. (2009). Single-Trial Phase Precession in the Hippocampus. J. Neurosci. </w:t>
      </w:r>
      <w:r w:rsidRPr="00B011EB">
        <w:rPr>
          <w:rFonts w:cs="Times New Roman"/>
          <w:i/>
          <w:iCs/>
          <w:noProof/>
        </w:rPr>
        <w:t>29</w:t>
      </w:r>
      <w:r w:rsidRPr="00B011EB">
        <w:rPr>
          <w:rFonts w:cs="Times New Roman"/>
          <w:noProof/>
        </w:rPr>
        <w:t>, 13232–13241.</w:t>
      </w:r>
    </w:p>
    <w:p w14:paraId="7CC58E8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Scoville, W.B., and Milner, B. (1957). Loss of recent memory after bilateral hippocampal lesions. J. Neurol. Neurosurg. Psychiat </w:t>
      </w:r>
      <w:r w:rsidRPr="00B011EB">
        <w:rPr>
          <w:rFonts w:cs="Times New Roman"/>
          <w:i/>
          <w:iCs/>
          <w:noProof/>
        </w:rPr>
        <w:t>20</w:t>
      </w:r>
      <w:r w:rsidRPr="00B011EB">
        <w:rPr>
          <w:rFonts w:cs="Times New Roman"/>
          <w:noProof/>
        </w:rPr>
        <w:t>, 103–113.</w:t>
      </w:r>
    </w:p>
    <w:p w14:paraId="41F9001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Seidenbecher, T., Laxmi, T.R., Stork, O., and Pape, H.-C. (2003). Amygdalar and Hippocampal Theta Rhythm Synchronization During Fear Memory Retrieval. Science (80-. ). </w:t>
      </w:r>
      <w:r w:rsidRPr="00B011EB">
        <w:rPr>
          <w:rFonts w:cs="Times New Roman"/>
          <w:i/>
          <w:iCs/>
          <w:noProof/>
        </w:rPr>
        <w:t>301</w:t>
      </w:r>
      <w:r w:rsidRPr="00B011EB">
        <w:rPr>
          <w:rFonts w:cs="Times New Roman"/>
          <w:noProof/>
        </w:rPr>
        <w:t>, 846–850.</w:t>
      </w:r>
    </w:p>
    <w:p w14:paraId="0886788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B011EB">
        <w:rPr>
          <w:rFonts w:cs="Times New Roman"/>
          <w:i/>
          <w:iCs/>
          <w:noProof/>
        </w:rPr>
        <w:t>32</w:t>
      </w:r>
      <w:r w:rsidRPr="00B011EB">
        <w:rPr>
          <w:rFonts w:cs="Times New Roman"/>
          <w:noProof/>
        </w:rPr>
        <w:t>, 17857–17868.</w:t>
      </w:r>
    </w:p>
    <w:p w14:paraId="29C9E58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Semon, R. (1921). The Mneme (London: George Allen &amp; Unwin).</w:t>
      </w:r>
    </w:p>
    <w:p w14:paraId="417623E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Senn, V., Wolff, S.B.E., Herry, C., Grenier, F., Ehrlich, I., Gründemann, J., Fadok, J.P., Müller, C., Letzkus, J.J., and Lüthi, A. (2014). Long-Range Connectivity Defines Behavioral Specificity of Amygdala Neurons. Neuron </w:t>
      </w:r>
      <w:r w:rsidRPr="00B011EB">
        <w:rPr>
          <w:rFonts w:cs="Times New Roman"/>
          <w:i/>
          <w:iCs/>
          <w:noProof/>
        </w:rPr>
        <w:t>81</w:t>
      </w:r>
      <w:r w:rsidRPr="00B011EB">
        <w:rPr>
          <w:rFonts w:cs="Times New Roman"/>
          <w:noProof/>
        </w:rPr>
        <w:t>, 428–437.</w:t>
      </w:r>
    </w:p>
    <w:p w14:paraId="6C4C754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Sheffield, M.E.J., and Dombeck, D.A. (2015). Calcium transient prevalence across the dendritic arbour predicts place field properties. Nature </w:t>
      </w:r>
      <w:r w:rsidRPr="00B011EB">
        <w:rPr>
          <w:rFonts w:cs="Times New Roman"/>
          <w:i/>
          <w:iCs/>
          <w:noProof/>
        </w:rPr>
        <w:t>517</w:t>
      </w:r>
      <w:r w:rsidRPr="00B011EB">
        <w:rPr>
          <w:rFonts w:cs="Times New Roman"/>
          <w:noProof/>
        </w:rPr>
        <w:t>, 200–204.</w:t>
      </w:r>
    </w:p>
    <w:p w14:paraId="4C3B8074"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Sheffield, M.E.J., Adoff, M.D., and Dombeck, D.A. (2017). Increased Prevalence of Calcium Transients across the Dendritic Arbor during Place Field Formation. Neuron </w:t>
      </w:r>
      <w:r w:rsidRPr="00B011EB">
        <w:rPr>
          <w:rFonts w:cs="Times New Roman"/>
          <w:i/>
          <w:iCs/>
          <w:noProof/>
        </w:rPr>
        <w:t>96</w:t>
      </w:r>
      <w:r w:rsidRPr="00B011EB">
        <w:rPr>
          <w:rFonts w:cs="Times New Roman"/>
          <w:noProof/>
        </w:rPr>
        <w:t>, 490–504.</w:t>
      </w:r>
    </w:p>
    <w:p w14:paraId="21BBB86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Sheintuch, L., Rubin, A., Brande-Eilat, N., Geva, N., Sadeh, N., Pinchasof, O., and Ziv, Y. (2017). Tracking the Same Neurons across Multiple Days in Ca2+ Imaging Data. Cell Rep. </w:t>
      </w:r>
      <w:r w:rsidRPr="00B011EB">
        <w:rPr>
          <w:rFonts w:cs="Times New Roman"/>
          <w:i/>
          <w:iCs/>
          <w:noProof/>
        </w:rPr>
        <w:t>21</w:t>
      </w:r>
      <w:r w:rsidRPr="00B011EB">
        <w:rPr>
          <w:rFonts w:cs="Times New Roman"/>
          <w:noProof/>
        </w:rPr>
        <w:t>, 1102–1115.</w:t>
      </w:r>
    </w:p>
    <w:p w14:paraId="399D641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Silva, A.J., Zhou, Y., Rogerson, T., Shobe, J., and Balaji, J. (2009). Molecular and cellular approaches to memory allocation in neural circuits. Science (80-. ). </w:t>
      </w:r>
      <w:r w:rsidRPr="00B011EB">
        <w:rPr>
          <w:rFonts w:cs="Times New Roman"/>
          <w:i/>
          <w:iCs/>
          <w:noProof/>
        </w:rPr>
        <w:t>326</w:t>
      </w:r>
      <w:r w:rsidRPr="00B011EB">
        <w:rPr>
          <w:rFonts w:cs="Times New Roman"/>
          <w:noProof/>
        </w:rPr>
        <w:t>, 391–395.</w:t>
      </w:r>
    </w:p>
    <w:p w14:paraId="6614993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Singer, A.C., Carr, M.F., Karlsson, M.P., and Frank, L.M. (2013). Hippocampal SWR Activity Predicts Correct Decisions during the Initial Learning of an Alternation Task. Neuron </w:t>
      </w:r>
      <w:r w:rsidRPr="00B011EB">
        <w:rPr>
          <w:rFonts w:cs="Times New Roman"/>
          <w:i/>
          <w:iCs/>
          <w:noProof/>
        </w:rPr>
        <w:t>77</w:t>
      </w:r>
      <w:r w:rsidRPr="00B011EB">
        <w:rPr>
          <w:rFonts w:cs="Times New Roman"/>
          <w:noProof/>
        </w:rPr>
        <w:t>, 1163–1173.</w:t>
      </w:r>
    </w:p>
    <w:p w14:paraId="3F45F5C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Skaggs, W.E., and McNaughton, B.L. (1996). Replay of neuronal firing sequences in rat hippocampus during sleep following spatial experience. Science </w:t>
      </w:r>
      <w:r w:rsidRPr="00B011EB">
        <w:rPr>
          <w:rFonts w:cs="Times New Roman"/>
          <w:i/>
          <w:iCs/>
          <w:noProof/>
        </w:rPr>
        <w:t>271</w:t>
      </w:r>
      <w:r w:rsidRPr="00B011EB">
        <w:rPr>
          <w:rFonts w:cs="Times New Roman"/>
          <w:noProof/>
        </w:rPr>
        <w:t>, 1870–1873.</w:t>
      </w:r>
    </w:p>
    <w:p w14:paraId="79F261E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Skaggs, W.E., McNaughton, B.L., Wilson, M.A., and Barnes, C.A. (1996). Theta phase precession in hippocampal neuronal populations and the compression of temporal sequences. Hippocampus </w:t>
      </w:r>
      <w:r w:rsidRPr="00B011EB">
        <w:rPr>
          <w:rFonts w:cs="Times New Roman"/>
          <w:i/>
          <w:iCs/>
          <w:noProof/>
        </w:rPr>
        <w:t>6</w:t>
      </w:r>
      <w:r w:rsidRPr="00B011EB">
        <w:rPr>
          <w:rFonts w:cs="Times New Roman"/>
          <w:noProof/>
        </w:rPr>
        <w:t>, 149–172.</w:t>
      </w:r>
    </w:p>
    <w:p w14:paraId="62A2C4D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Smith, D.M., and Bulkin, D.A. (2014). The form and function of hippocampal context representations. Neurosci. Biobehav. Rev. </w:t>
      </w:r>
      <w:r w:rsidRPr="00B011EB">
        <w:rPr>
          <w:rFonts w:cs="Times New Roman"/>
          <w:i/>
          <w:iCs/>
          <w:noProof/>
        </w:rPr>
        <w:t>40</w:t>
      </w:r>
      <w:r w:rsidRPr="00B011EB">
        <w:rPr>
          <w:rFonts w:cs="Times New Roman"/>
          <w:noProof/>
        </w:rPr>
        <w:t>, 52–61.</w:t>
      </w:r>
    </w:p>
    <w:p w14:paraId="19674C7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Solstad, T., Moser, E.I., and Einevoll, G.T. (2006). From grid cells to place cells: A mathematical model. Hippocampus </w:t>
      </w:r>
      <w:r w:rsidRPr="00B011EB">
        <w:rPr>
          <w:rFonts w:cs="Times New Roman"/>
          <w:i/>
          <w:iCs/>
          <w:noProof/>
        </w:rPr>
        <w:t>16</w:t>
      </w:r>
      <w:r w:rsidRPr="00B011EB">
        <w:rPr>
          <w:rFonts w:cs="Times New Roman"/>
          <w:noProof/>
        </w:rPr>
        <w:t>, 1026–1031.</w:t>
      </w:r>
    </w:p>
    <w:p w14:paraId="2AEE616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Squire, L.R. (1992). Memory and the hippocampus: a synthesis from findings with rats, monkeys, and humans. Psychol. Rev. </w:t>
      </w:r>
      <w:r w:rsidRPr="00B011EB">
        <w:rPr>
          <w:rFonts w:cs="Times New Roman"/>
          <w:i/>
          <w:iCs/>
          <w:noProof/>
        </w:rPr>
        <w:t>99</w:t>
      </w:r>
      <w:r w:rsidRPr="00B011EB">
        <w:rPr>
          <w:rFonts w:cs="Times New Roman"/>
          <w:noProof/>
        </w:rPr>
        <w:t>, 195–231.</w:t>
      </w:r>
    </w:p>
    <w:p w14:paraId="161C82C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Squire, L.R., and Alvarez, P. (1995). Retrograde amnesia and memory consolidation: a neurobiological perspective. Curr. Opin. Neurobiol. </w:t>
      </w:r>
      <w:r w:rsidRPr="00B011EB">
        <w:rPr>
          <w:rFonts w:cs="Times New Roman"/>
          <w:i/>
          <w:iCs/>
          <w:noProof/>
        </w:rPr>
        <w:t>5</w:t>
      </w:r>
      <w:r w:rsidRPr="00B011EB">
        <w:rPr>
          <w:rFonts w:cs="Times New Roman"/>
          <w:noProof/>
        </w:rPr>
        <w:t>, 169–177.</w:t>
      </w:r>
    </w:p>
    <w:p w14:paraId="5ED16FD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Squire, L.R., and Zola-Morgan, S. (1991). The Medial Temporal Lobe Memory System Downloaded from.</w:t>
      </w:r>
    </w:p>
    <w:p w14:paraId="23BBA43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Srivastava, N., Hinton, G., Krizhevsky, A., Sutskever, I., and Salakhutdinov, R. (2014). Dropout: A Simple Way to Prevent Neural Networks from Overfitting. J. Mach. Learn. Res. </w:t>
      </w:r>
      <w:r w:rsidRPr="00B011EB">
        <w:rPr>
          <w:rFonts w:cs="Times New Roman"/>
          <w:i/>
          <w:iCs/>
          <w:noProof/>
        </w:rPr>
        <w:t>15</w:t>
      </w:r>
      <w:r w:rsidRPr="00B011EB">
        <w:rPr>
          <w:rFonts w:cs="Times New Roman"/>
          <w:noProof/>
        </w:rPr>
        <w:t>, 1929–1958.</w:t>
      </w:r>
    </w:p>
    <w:p w14:paraId="7098363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van Strien, N.M., Cappaert, N.L.M., and Witter, M.P. (2009). The anatomy of memory: an interactive overview of the parahippocampal–hippocampal network. Nat. Rev. Neurosci. </w:t>
      </w:r>
      <w:r w:rsidRPr="00B011EB">
        <w:rPr>
          <w:rFonts w:cs="Times New Roman"/>
          <w:i/>
          <w:iCs/>
          <w:noProof/>
        </w:rPr>
        <w:t>10</w:t>
      </w:r>
      <w:r w:rsidRPr="00B011EB">
        <w:rPr>
          <w:rFonts w:cs="Times New Roman"/>
          <w:noProof/>
        </w:rPr>
        <w:t>, 272–282.</w:t>
      </w:r>
    </w:p>
    <w:p w14:paraId="1A649A1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Stujenske, J.M., Likhtik, E., Topiwala, M.A., and Gordon, J.A. (2014). Fear and Safety Engage Competing Patterns of Theta-Gamma Coupling in the Basolateral Amygdala. Neuron </w:t>
      </w:r>
      <w:r w:rsidRPr="00B011EB">
        <w:rPr>
          <w:rFonts w:cs="Times New Roman"/>
          <w:i/>
          <w:iCs/>
          <w:noProof/>
        </w:rPr>
        <w:t>83</w:t>
      </w:r>
      <w:r w:rsidRPr="00B011EB">
        <w:rPr>
          <w:rFonts w:cs="Times New Roman"/>
          <w:noProof/>
        </w:rPr>
        <w:t>, 919–933.</w:t>
      </w:r>
    </w:p>
    <w:p w14:paraId="20787AE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490F2D1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Sun, Y., Nguyen, A.Q., Nguyen, J.P., Le, L., Saur, D., Choi, J., Callaway, E.M., and Xu, X. (2014). Cell-Type-Specific Circuit Connectivity of Hippocampal CA1 Revealed through Cre-Dependent Rabies Tracing. Cell Rep. </w:t>
      </w:r>
      <w:r w:rsidRPr="00B011EB">
        <w:rPr>
          <w:rFonts w:cs="Times New Roman"/>
          <w:i/>
          <w:iCs/>
          <w:noProof/>
        </w:rPr>
        <w:t>7</w:t>
      </w:r>
      <w:r w:rsidRPr="00B011EB">
        <w:rPr>
          <w:rFonts w:cs="Times New Roman"/>
          <w:noProof/>
        </w:rPr>
        <w:t>, 269–280.</w:t>
      </w:r>
    </w:p>
    <w:p w14:paraId="6641579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Tanaka, K.Z., He, H., Tomar, A., Niisato, K., Huang, A.J.Y., and McHugh, T.J. (2018). The hippocampal engram maps experience but not place. Science </w:t>
      </w:r>
      <w:r w:rsidRPr="00B011EB">
        <w:rPr>
          <w:rFonts w:cs="Times New Roman"/>
          <w:i/>
          <w:iCs/>
          <w:noProof/>
        </w:rPr>
        <w:t>361</w:t>
      </w:r>
      <w:r w:rsidRPr="00B011EB">
        <w:rPr>
          <w:rFonts w:cs="Times New Roman"/>
          <w:noProof/>
        </w:rPr>
        <w:t>, 392–397.</w:t>
      </w:r>
    </w:p>
    <w:p w14:paraId="73C946D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B011EB">
        <w:rPr>
          <w:rFonts w:cs="Times New Roman"/>
          <w:i/>
          <w:iCs/>
          <w:noProof/>
        </w:rPr>
        <w:t>84</w:t>
      </w:r>
      <w:r w:rsidRPr="00B011EB">
        <w:rPr>
          <w:rFonts w:cs="Times New Roman"/>
          <w:noProof/>
        </w:rPr>
        <w:t>, 1191–1197.</w:t>
      </w:r>
    </w:p>
    <w:p w14:paraId="0BAEA46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Taube, J.S., Muller, R.U., and Ranck, J.B. (1990). Head-direction cells recorded from the postsubiculum in freely moving rats. II. Effects of environmental manipulations. J. Neurosci. </w:t>
      </w:r>
      <w:r w:rsidRPr="00B011EB">
        <w:rPr>
          <w:rFonts w:cs="Times New Roman"/>
          <w:i/>
          <w:iCs/>
          <w:noProof/>
        </w:rPr>
        <w:t>10</w:t>
      </w:r>
      <w:r w:rsidRPr="00B011EB">
        <w:rPr>
          <w:rFonts w:cs="Times New Roman"/>
          <w:noProof/>
        </w:rPr>
        <w:t>, 436–447.</w:t>
      </w:r>
    </w:p>
    <w:p w14:paraId="45E5F396"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1BE981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Terada, S., Sakurai, Y., Nakahara, H., and Fujisawa, S. (2017). Temporal and Rate Coding for Discrete Event Sequences in the Hippocampus. Neuron </w:t>
      </w:r>
      <w:r w:rsidRPr="00B011EB">
        <w:rPr>
          <w:rFonts w:cs="Times New Roman"/>
          <w:i/>
          <w:iCs/>
          <w:noProof/>
        </w:rPr>
        <w:t>94</w:t>
      </w:r>
      <w:r w:rsidRPr="00B011EB">
        <w:rPr>
          <w:rFonts w:cs="Times New Roman"/>
          <w:noProof/>
        </w:rPr>
        <w:t>, 1248–1262.e4.</w:t>
      </w:r>
    </w:p>
    <w:p w14:paraId="27DE431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Teyler, T.J., and DiScenna, P. (1986). The hippocampal memory indexing theory. Behav. Neurosci. </w:t>
      </w:r>
      <w:r w:rsidRPr="00B011EB">
        <w:rPr>
          <w:rFonts w:cs="Times New Roman"/>
          <w:i/>
          <w:iCs/>
          <w:noProof/>
        </w:rPr>
        <w:t>100</w:t>
      </w:r>
      <w:r w:rsidRPr="00B011EB">
        <w:rPr>
          <w:rFonts w:cs="Times New Roman"/>
          <w:noProof/>
        </w:rPr>
        <w:t>, 147–154.</w:t>
      </w:r>
    </w:p>
    <w:p w14:paraId="14C17A5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Thompson, L.T., and Best, P.J. (1990). Long-term stability of the place-field activity of single units recorded from the dorsal hippocampus of freely behaving rats. Brain Res. </w:t>
      </w:r>
      <w:r w:rsidRPr="00B011EB">
        <w:rPr>
          <w:rFonts w:cs="Times New Roman"/>
          <w:i/>
          <w:iCs/>
          <w:noProof/>
        </w:rPr>
        <w:t>509</w:t>
      </w:r>
      <w:r w:rsidRPr="00B011EB">
        <w:rPr>
          <w:rFonts w:cs="Times New Roman"/>
          <w:noProof/>
        </w:rPr>
        <w:t>, 299–308.</w:t>
      </w:r>
    </w:p>
    <w:p w14:paraId="5D7E338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Tiganj, Z., Hasselmo, M.E., and Howard, M.W. (2015). A simple biophysically plausible model for long time constants in single neurons. Hippocampus </w:t>
      </w:r>
      <w:r w:rsidRPr="00B011EB">
        <w:rPr>
          <w:rFonts w:cs="Times New Roman"/>
          <w:i/>
          <w:iCs/>
          <w:noProof/>
        </w:rPr>
        <w:t>25</w:t>
      </w:r>
      <w:r w:rsidRPr="00B011EB">
        <w:rPr>
          <w:rFonts w:cs="Times New Roman"/>
          <w:noProof/>
        </w:rPr>
        <w:t>, 27–37.</w:t>
      </w:r>
    </w:p>
    <w:p w14:paraId="4D8C253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Tolman, E.C. (1948). Cognitive maps in rats and men. Psychol. Rev. </w:t>
      </w:r>
      <w:r w:rsidRPr="00B011EB">
        <w:rPr>
          <w:rFonts w:cs="Times New Roman"/>
          <w:i/>
          <w:iCs/>
          <w:noProof/>
        </w:rPr>
        <w:t>55</w:t>
      </w:r>
      <w:r w:rsidRPr="00B011EB">
        <w:rPr>
          <w:rFonts w:cs="Times New Roman"/>
          <w:noProof/>
        </w:rPr>
        <w:t>, 189–208.</w:t>
      </w:r>
    </w:p>
    <w:p w14:paraId="147CF1B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Tonegawa, S., Liu, X., Ramirez, S., and Redondo, R. (2015b). Memory Engram Cells Have Come of Age. Neuron </w:t>
      </w:r>
      <w:r w:rsidRPr="00B011EB">
        <w:rPr>
          <w:rFonts w:cs="Times New Roman"/>
          <w:i/>
          <w:iCs/>
          <w:noProof/>
        </w:rPr>
        <w:t>87</w:t>
      </w:r>
      <w:r w:rsidRPr="00B011EB">
        <w:rPr>
          <w:rFonts w:cs="Times New Roman"/>
          <w:noProof/>
        </w:rPr>
        <w:t>, 918–931.</w:t>
      </w:r>
    </w:p>
    <w:p w14:paraId="1851FCE8"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Tonegawa, S., Pignatelli, M., Roy, D.S., and Ryan, T.J. (2015a). Memory engram storage and retrieval. Curr. Opin. Neurobiol. </w:t>
      </w:r>
      <w:r w:rsidRPr="00B011EB">
        <w:rPr>
          <w:rFonts w:cs="Times New Roman"/>
          <w:i/>
          <w:iCs/>
          <w:noProof/>
        </w:rPr>
        <w:t>35</w:t>
      </w:r>
      <w:r w:rsidRPr="00B011EB">
        <w:rPr>
          <w:rFonts w:cs="Times New Roman"/>
          <w:noProof/>
        </w:rPr>
        <w:t>, 101–109.</w:t>
      </w:r>
    </w:p>
    <w:p w14:paraId="1C601AB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Tovote, P., Fadok, J.P., and Lüthi, A. (2015). Neuronal circuits for fear and anxiety. Nat. Rev. Neurosci. </w:t>
      </w:r>
      <w:r w:rsidRPr="00B011EB">
        <w:rPr>
          <w:rFonts w:cs="Times New Roman"/>
          <w:i/>
          <w:iCs/>
          <w:noProof/>
        </w:rPr>
        <w:t>16</w:t>
      </w:r>
      <w:r w:rsidRPr="00B011EB">
        <w:rPr>
          <w:rFonts w:cs="Times New Roman"/>
          <w:noProof/>
        </w:rPr>
        <w:t>, 317–331.</w:t>
      </w:r>
    </w:p>
    <w:p w14:paraId="2DEC939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Treves, A., and Rolls, E.T. (1994). Computational analysis of the role of the hippocampus in memory. Hippocampus </w:t>
      </w:r>
      <w:r w:rsidRPr="00B011EB">
        <w:rPr>
          <w:rFonts w:cs="Times New Roman"/>
          <w:i/>
          <w:iCs/>
          <w:noProof/>
        </w:rPr>
        <w:t>4</w:t>
      </w:r>
      <w:r w:rsidRPr="00B011EB">
        <w:rPr>
          <w:rFonts w:cs="Times New Roman"/>
          <w:noProof/>
        </w:rPr>
        <w:t>, 374–391.</w:t>
      </w:r>
    </w:p>
    <w:p w14:paraId="67E64CB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B011EB">
        <w:rPr>
          <w:rFonts w:cs="Times New Roman"/>
          <w:i/>
          <w:iCs/>
          <w:noProof/>
        </w:rPr>
        <w:t>29</w:t>
      </w:r>
      <w:r w:rsidRPr="00B011EB">
        <w:rPr>
          <w:rFonts w:cs="Times New Roman"/>
          <w:noProof/>
        </w:rPr>
        <w:t>, 3387–3394.</w:t>
      </w:r>
    </w:p>
    <w:p w14:paraId="091ABC7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Trouche, S., Sasaki, J.M., Tu, T., and Reijmers, L.G. (2013). Fear Extinction Causes Target-Specific Remodeling of Perisomatic Inhibitory Synapses. Neuron </w:t>
      </w:r>
      <w:r w:rsidRPr="00B011EB">
        <w:rPr>
          <w:rFonts w:cs="Times New Roman"/>
          <w:i/>
          <w:iCs/>
          <w:noProof/>
        </w:rPr>
        <w:t>80</w:t>
      </w:r>
      <w:r w:rsidRPr="00B011EB">
        <w:rPr>
          <w:rFonts w:cs="Times New Roman"/>
          <w:noProof/>
        </w:rPr>
        <w:t>, 1054–1065.</w:t>
      </w:r>
    </w:p>
    <w:p w14:paraId="61BBDCF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B011EB">
        <w:rPr>
          <w:rFonts w:cs="Times New Roman"/>
          <w:i/>
          <w:iCs/>
          <w:noProof/>
        </w:rPr>
        <w:t>19</w:t>
      </w:r>
      <w:r w:rsidRPr="00B011EB">
        <w:rPr>
          <w:rFonts w:cs="Times New Roman"/>
          <w:noProof/>
        </w:rPr>
        <w:t>, 564–567.</w:t>
      </w:r>
    </w:p>
    <w:p w14:paraId="7F19E0F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Tsao, A., Moser, M.-B., and Moser, E.I. (2013). Traces of Experience in the Lateral Entorhinal Cortex. Curr. Biol. </w:t>
      </w:r>
      <w:r w:rsidRPr="00B011EB">
        <w:rPr>
          <w:rFonts w:cs="Times New Roman"/>
          <w:i/>
          <w:iCs/>
          <w:noProof/>
        </w:rPr>
        <w:t>23</w:t>
      </w:r>
      <w:r w:rsidRPr="00B011EB">
        <w:rPr>
          <w:rFonts w:cs="Times New Roman"/>
          <w:noProof/>
        </w:rPr>
        <w:t>, 399–405.</w:t>
      </w:r>
    </w:p>
    <w:p w14:paraId="1ED8B57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Tsao, A., Sugar, J., Lu, L., Wang, C., Knierim, J.J., Moser, M.-B., and Moser, E.I. (2018). Integrating time from experience in the lateral entorhinal cortex. Nature </w:t>
      </w:r>
      <w:r w:rsidRPr="00B011EB">
        <w:rPr>
          <w:rFonts w:cs="Times New Roman"/>
          <w:i/>
          <w:iCs/>
          <w:noProof/>
        </w:rPr>
        <w:t>561</w:t>
      </w:r>
      <w:r w:rsidRPr="00B011EB">
        <w:rPr>
          <w:rFonts w:cs="Times New Roman"/>
          <w:noProof/>
        </w:rPr>
        <w:t>, 57–62.</w:t>
      </w:r>
    </w:p>
    <w:p w14:paraId="7AB60CD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Tse, D., Langston, R.F., Kakeyama, M., Bethus, I., Spooner, P. a, Wood, E.R., Witter, M.P., and Morris, R.G.M. (2007). Schemas and Memory Consolidation. </w:t>
      </w:r>
      <w:r w:rsidRPr="00B011EB">
        <w:rPr>
          <w:rFonts w:cs="Times New Roman"/>
          <w:i/>
          <w:iCs/>
          <w:noProof/>
        </w:rPr>
        <w:t>316</w:t>
      </w:r>
      <w:r w:rsidRPr="00B011EB">
        <w:rPr>
          <w:rFonts w:cs="Times New Roman"/>
          <w:noProof/>
        </w:rPr>
        <w:t>, 76–82.</w:t>
      </w:r>
    </w:p>
    <w:p w14:paraId="35185F7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Tse, D., Takeuchi, T., Kakeyama, M., Kajii, Y., Okuno, H., Tohyama, C., Bito, H., and Morris, R.G.M. (2011). Schema-Dependent Gene Activation and Memory Encoding in Neocortex. Science (80-. ). </w:t>
      </w:r>
      <w:r w:rsidRPr="00B011EB">
        <w:rPr>
          <w:rFonts w:cs="Times New Roman"/>
          <w:i/>
          <w:iCs/>
          <w:noProof/>
        </w:rPr>
        <w:t>333</w:t>
      </w:r>
      <w:r w:rsidRPr="00B011EB">
        <w:rPr>
          <w:rFonts w:cs="Times New Roman"/>
          <w:noProof/>
        </w:rPr>
        <w:t>, 891–895.</w:t>
      </w:r>
    </w:p>
    <w:p w14:paraId="03122DE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van de Ven, G.M., Trouche, S., McNamara, C.G., Allen, K., and Dupret, D. (2016). Hippocampal Offline Reactivation Consolidates Recently Formed Cell Assembly Patterns during Sharp Wave-Ripples. Neuron 1–7.</w:t>
      </w:r>
    </w:p>
    <w:p w14:paraId="6B786F3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Villette, V., Malvache, A., Tressard, T., Dupuy, N., and Cossart, R. (2015). Internally Recurring Hippocampal Sequences as a Population Template of Spatiotemporal Information. Neuron </w:t>
      </w:r>
      <w:r w:rsidRPr="00B011EB">
        <w:rPr>
          <w:rFonts w:cs="Times New Roman"/>
          <w:i/>
          <w:iCs/>
          <w:noProof/>
        </w:rPr>
        <w:t>88</w:t>
      </w:r>
      <w:r w:rsidRPr="00B011EB">
        <w:rPr>
          <w:rFonts w:cs="Times New Roman"/>
          <w:noProof/>
        </w:rPr>
        <w:t>, 357–366.</w:t>
      </w:r>
    </w:p>
    <w:p w14:paraId="065002A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Wallenstein, G. V, Eichenbaum, H., and Hasselmo, M.E. (1998). The hippocampus as an associator of discontiguous events. Trends Neurosci. </w:t>
      </w:r>
      <w:r w:rsidRPr="00B011EB">
        <w:rPr>
          <w:rFonts w:cs="Times New Roman"/>
          <w:i/>
          <w:iCs/>
          <w:noProof/>
        </w:rPr>
        <w:t>21</w:t>
      </w:r>
      <w:r w:rsidRPr="00B011EB">
        <w:rPr>
          <w:rFonts w:cs="Times New Roman"/>
          <w:noProof/>
        </w:rPr>
        <w:t>, 317–323.</w:t>
      </w:r>
    </w:p>
    <w:p w14:paraId="46819CF3"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Wang, Y., Romani, S., Lustig, B., Leonardo, A., and Pastalkova, E. (2015). Theta sequences are essential for internally generated hippocampal firing fields. Nat. Neurosci. </w:t>
      </w:r>
      <w:r w:rsidRPr="00B011EB">
        <w:rPr>
          <w:rFonts w:cs="Times New Roman"/>
          <w:i/>
          <w:iCs/>
          <w:noProof/>
        </w:rPr>
        <w:t>18</w:t>
      </w:r>
      <w:r w:rsidRPr="00B011EB">
        <w:rPr>
          <w:rFonts w:cs="Times New Roman"/>
          <w:noProof/>
        </w:rPr>
        <w:t>, 282–288.</w:t>
      </w:r>
    </w:p>
    <w:p w14:paraId="756EF48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Wikenheiser, A.M., and Redish, A.D. (2015). Hippocampal theta sequences reflect current goals. Nat. Neurosci. </w:t>
      </w:r>
      <w:r w:rsidRPr="00B011EB">
        <w:rPr>
          <w:rFonts w:cs="Times New Roman"/>
          <w:i/>
          <w:iCs/>
          <w:noProof/>
        </w:rPr>
        <w:t>18</w:t>
      </w:r>
      <w:r w:rsidRPr="00B011EB">
        <w:rPr>
          <w:rFonts w:cs="Times New Roman"/>
          <w:noProof/>
        </w:rPr>
        <w:t>, 289–294.</w:t>
      </w:r>
    </w:p>
    <w:p w14:paraId="3CA818F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Wilson, M.A., and McNaughton, B.L. (1993). Dynamics of the hippocampal ensemble code for space. Science </w:t>
      </w:r>
      <w:r w:rsidRPr="00B011EB">
        <w:rPr>
          <w:rFonts w:cs="Times New Roman"/>
          <w:i/>
          <w:iCs/>
          <w:noProof/>
        </w:rPr>
        <w:t>261</w:t>
      </w:r>
      <w:r w:rsidRPr="00B011EB">
        <w:rPr>
          <w:rFonts w:cs="Times New Roman"/>
          <w:noProof/>
        </w:rPr>
        <w:t>, 1055–1058.</w:t>
      </w:r>
    </w:p>
    <w:p w14:paraId="17D1A20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Wilson, M.A., and McNaughton, B.L. (1994). Reactivation of hippocampal ensemble memories during sleep. Science </w:t>
      </w:r>
      <w:r w:rsidRPr="00B011EB">
        <w:rPr>
          <w:rFonts w:cs="Times New Roman"/>
          <w:i/>
          <w:iCs/>
          <w:noProof/>
        </w:rPr>
        <w:t>265</w:t>
      </w:r>
      <w:r w:rsidRPr="00B011EB">
        <w:rPr>
          <w:rFonts w:cs="Times New Roman"/>
          <w:noProof/>
        </w:rPr>
        <w:t>, 676–679.</w:t>
      </w:r>
    </w:p>
    <w:p w14:paraId="6042B80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Wintzer, M.E., Boehringer, R., Polygalov, D., and McHugh, T.J. (2014). The Hippocampal CA2 Ensemble Is Sensitive to Contextual Change. J. Neurosci. </w:t>
      </w:r>
      <w:r w:rsidRPr="00B011EB">
        <w:rPr>
          <w:rFonts w:cs="Times New Roman"/>
          <w:i/>
          <w:iCs/>
          <w:noProof/>
        </w:rPr>
        <w:t>34</w:t>
      </w:r>
      <w:r w:rsidRPr="00B011EB">
        <w:rPr>
          <w:rFonts w:cs="Times New Roman"/>
          <w:noProof/>
        </w:rPr>
        <w:t>, 3056–3066.</w:t>
      </w:r>
    </w:p>
    <w:p w14:paraId="7A9A75D9"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Witter, M.P. (1993). Organization of the entorhinal—hippocampal system: A review of current anatomical data. Hippocampus </w:t>
      </w:r>
      <w:r w:rsidRPr="00B011EB">
        <w:rPr>
          <w:rFonts w:cs="Times New Roman"/>
          <w:i/>
          <w:iCs/>
          <w:noProof/>
        </w:rPr>
        <w:t>3</w:t>
      </w:r>
      <w:r w:rsidRPr="00B011EB">
        <w:rPr>
          <w:rFonts w:cs="Times New Roman"/>
          <w:noProof/>
        </w:rPr>
        <w:t>, 33–44.</w:t>
      </w:r>
    </w:p>
    <w:p w14:paraId="12A80477"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Wood, E.R., Dudchenko, P. a, Robitsek, R.J., and Eichenbaum, H. (2000). Hippocampal neurons encode information about different types of memory episodes occurring in the same location. Neuron </w:t>
      </w:r>
      <w:r w:rsidRPr="00B011EB">
        <w:rPr>
          <w:rFonts w:cs="Times New Roman"/>
          <w:i/>
          <w:iCs/>
          <w:noProof/>
        </w:rPr>
        <w:t>27</w:t>
      </w:r>
      <w:r w:rsidRPr="00B011EB">
        <w:rPr>
          <w:rFonts w:cs="Times New Roman"/>
          <w:noProof/>
        </w:rPr>
        <w:t>, 623–633.</w:t>
      </w:r>
    </w:p>
    <w:p w14:paraId="52BFFBCE"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Wu, C.-T., Haggerty, D., Kemere, C., and Ji, D. (2017). Hippocampal awake replay in fear memory retrieval. Nat. Neurosci. </w:t>
      </w:r>
      <w:r w:rsidRPr="00B011EB">
        <w:rPr>
          <w:rFonts w:cs="Times New Roman"/>
          <w:i/>
          <w:iCs/>
          <w:noProof/>
        </w:rPr>
        <w:t>20</w:t>
      </w:r>
      <w:r w:rsidRPr="00B011EB">
        <w:rPr>
          <w:rFonts w:cs="Times New Roman"/>
          <w:noProof/>
        </w:rPr>
        <w:t>, 571–580.</w:t>
      </w:r>
    </w:p>
    <w:p w14:paraId="2A2BFEF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Wyss, J.M., and Van Groen, T. (1992). Connections between the retrosplenial cortex and the hippocampal formation in the rat: A review. Hippocampus </w:t>
      </w:r>
      <w:r w:rsidRPr="00B011EB">
        <w:rPr>
          <w:rFonts w:cs="Times New Roman"/>
          <w:i/>
          <w:iCs/>
          <w:noProof/>
        </w:rPr>
        <w:t>2</w:t>
      </w:r>
      <w:r w:rsidRPr="00B011EB">
        <w:rPr>
          <w:rFonts w:cs="Times New Roman"/>
          <w:noProof/>
        </w:rPr>
        <w:t>, 1–11.</w:t>
      </w:r>
    </w:p>
    <w:p w14:paraId="74E1A14C"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B011EB">
        <w:rPr>
          <w:rFonts w:cs="Times New Roman"/>
          <w:i/>
          <w:iCs/>
          <w:noProof/>
        </w:rPr>
        <w:t>167</w:t>
      </w:r>
      <w:r w:rsidRPr="00B011EB">
        <w:rPr>
          <w:rFonts w:cs="Times New Roman"/>
          <w:noProof/>
        </w:rPr>
        <w:t>, 961–972.e16.</w:t>
      </w:r>
    </w:p>
    <w:p w14:paraId="0EF5D0B5"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Xu, X., Sun, Y., Holmes, T.C., and López, A.J. (2016b). Noncanonical connections between the subiculum and hippocampal CA1. J. Comp. Neurol. </w:t>
      </w:r>
      <w:r w:rsidRPr="00B011EB">
        <w:rPr>
          <w:rFonts w:cs="Times New Roman"/>
          <w:i/>
          <w:iCs/>
          <w:noProof/>
        </w:rPr>
        <w:t>524</w:t>
      </w:r>
      <w:r w:rsidRPr="00B011EB">
        <w:rPr>
          <w:rFonts w:cs="Times New Roman"/>
          <w:noProof/>
        </w:rPr>
        <w:t>, 3666–3673.</w:t>
      </w:r>
    </w:p>
    <w:p w14:paraId="0754590B"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B011EB">
        <w:rPr>
          <w:rFonts w:cs="Times New Roman"/>
          <w:i/>
          <w:iCs/>
          <w:noProof/>
        </w:rPr>
        <w:t>7</w:t>
      </w:r>
      <w:r w:rsidRPr="00B011EB">
        <w:rPr>
          <w:rFonts w:cs="Times New Roman"/>
          <w:noProof/>
        </w:rPr>
        <w:t>, 11935.</w:t>
      </w:r>
    </w:p>
    <w:p w14:paraId="49E8B1B2"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Yassa, M.A., and Stark, C.E.L. (2011). Pattern separation in the hippocampus. Trends Neurosci. </w:t>
      </w:r>
      <w:r w:rsidRPr="00B011EB">
        <w:rPr>
          <w:rFonts w:cs="Times New Roman"/>
          <w:i/>
          <w:iCs/>
          <w:noProof/>
        </w:rPr>
        <w:t>34</w:t>
      </w:r>
      <w:r w:rsidRPr="00B011EB">
        <w:rPr>
          <w:rFonts w:cs="Times New Roman"/>
          <w:noProof/>
        </w:rPr>
        <w:t>, 515–525.</w:t>
      </w:r>
    </w:p>
    <w:p w14:paraId="7EF5C410"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B011EB">
        <w:rPr>
          <w:rFonts w:cs="Times New Roman"/>
          <w:i/>
          <w:iCs/>
          <w:noProof/>
        </w:rPr>
        <w:t>83</w:t>
      </w:r>
      <w:r w:rsidRPr="00B011EB">
        <w:rPr>
          <w:rFonts w:cs="Times New Roman"/>
          <w:noProof/>
        </w:rPr>
        <w:t>, 722–735.</w:t>
      </w:r>
    </w:p>
    <w:p w14:paraId="356FA82D"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B011EB">
        <w:rPr>
          <w:rFonts w:cs="Times New Roman"/>
          <w:i/>
          <w:iCs/>
          <w:noProof/>
        </w:rPr>
        <w:t>355</w:t>
      </w:r>
      <w:r w:rsidRPr="00B011EB">
        <w:rPr>
          <w:rFonts w:cs="Times New Roman"/>
          <w:noProof/>
        </w:rPr>
        <w:t>, 398–403.</w:t>
      </w:r>
    </w:p>
    <w:p w14:paraId="1793A4AF"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Young, W.S., Li, J., Wersinger, S.R., and Palkovits, M. (2006). The vasopressin 1b receptor is prominent in the hippocampal area CA2 where it is unaffected by restraint stress or adrenalectomy. Neuroscience </w:t>
      </w:r>
      <w:r w:rsidRPr="00B011EB">
        <w:rPr>
          <w:rFonts w:cs="Times New Roman"/>
          <w:i/>
          <w:iCs/>
          <w:noProof/>
        </w:rPr>
        <w:t>143</w:t>
      </w:r>
      <w:r w:rsidRPr="00B011EB">
        <w:rPr>
          <w:rFonts w:cs="Times New Roman"/>
          <w:noProof/>
        </w:rPr>
        <w:t>, 1031–1039.</w:t>
      </w:r>
    </w:p>
    <w:p w14:paraId="16219B5A"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B011EB">
        <w:rPr>
          <w:rFonts w:cs="Times New Roman"/>
          <w:i/>
          <w:iCs/>
          <w:noProof/>
        </w:rPr>
        <w:t>12</w:t>
      </w:r>
      <w:r w:rsidRPr="00B011EB">
        <w:rPr>
          <w:rFonts w:cs="Times New Roman"/>
          <w:noProof/>
        </w:rPr>
        <w:t>, 1438–1443.</w:t>
      </w:r>
    </w:p>
    <w:p w14:paraId="22519401" w14:textId="77777777" w:rsidR="00B011EB" w:rsidRPr="00B011EB" w:rsidRDefault="00B011EB" w:rsidP="00B011EB">
      <w:pPr>
        <w:widowControl w:val="0"/>
        <w:autoSpaceDE w:val="0"/>
        <w:autoSpaceDN w:val="0"/>
        <w:adjustRightInd w:val="0"/>
        <w:spacing w:after="240" w:line="240" w:lineRule="auto"/>
        <w:rPr>
          <w:rFonts w:cs="Times New Roman"/>
          <w:noProof/>
        </w:rPr>
      </w:pPr>
      <w:r w:rsidRPr="00B011EB">
        <w:rPr>
          <w:rFonts w:cs="Times New Roman"/>
          <w:noProof/>
        </w:rPr>
        <w:t xml:space="preserve">Ziv, Y., Burns, L.D., Cocker, E.D., Hamel, E.O., Ghosh, K.K., Kitch, L.J., Gamal, A. El, and Schnitzer, M.J. (2013). Long-term dynamics of CA1 hippocampal place codes. Nat. Neurosci. </w:t>
      </w:r>
      <w:r w:rsidRPr="00B011EB">
        <w:rPr>
          <w:rFonts w:cs="Times New Roman"/>
          <w:i/>
          <w:iCs/>
          <w:noProof/>
        </w:rPr>
        <w:t>16</w:t>
      </w:r>
      <w:r w:rsidRPr="00B011EB">
        <w:rPr>
          <w:rFonts w:cs="Times New Roman"/>
          <w:noProof/>
        </w:rPr>
        <w:t>, 264–266.</w:t>
      </w:r>
    </w:p>
    <w:p w14:paraId="44FDF6C3" w14:textId="1E7CE746" w:rsidR="009727C5" w:rsidRDefault="00942D3B" w:rsidP="00B011E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lastRenderedPageBreak/>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4700B7" w:rsidRDefault="004700B7" w:rsidP="002112A8">
      <w:r>
        <w:separator/>
      </w:r>
    </w:p>
  </w:endnote>
  <w:endnote w:type="continuationSeparator" w:id="0">
    <w:p w14:paraId="1185C7A9" w14:textId="77777777" w:rsidR="004700B7" w:rsidRDefault="004700B7"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4700B7" w:rsidRDefault="004700B7"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700B7" w:rsidRDefault="004700B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4700B7" w:rsidRPr="000A05E4" w:rsidRDefault="004700B7"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B011EB">
      <w:rPr>
        <w:rStyle w:val="PageNumber"/>
        <w:rFonts w:cs="Times New Roman"/>
        <w:noProof/>
      </w:rPr>
      <w:t>xix</w:t>
    </w:r>
    <w:r w:rsidRPr="000A05E4">
      <w:rPr>
        <w:rStyle w:val="PageNumber"/>
        <w:rFonts w:cs="Times New Roman"/>
      </w:rPr>
      <w:fldChar w:fldCharType="end"/>
    </w:r>
  </w:p>
  <w:p w14:paraId="590ADF32" w14:textId="77777777" w:rsidR="004700B7" w:rsidRDefault="004700B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4700B7" w:rsidRDefault="004700B7">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4700B7" w:rsidRDefault="004700B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4700B7" w:rsidRDefault="004700B7" w:rsidP="002112A8">
      <w:r>
        <w:separator/>
      </w:r>
    </w:p>
  </w:footnote>
  <w:footnote w:type="continuationSeparator" w:id="0">
    <w:p w14:paraId="2CAA1E42" w14:textId="77777777" w:rsidR="004700B7" w:rsidRDefault="004700B7"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4700B7" w:rsidRDefault="004700B7"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700B7" w:rsidRDefault="004700B7"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4700B7" w:rsidRDefault="004700B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4700B7" w:rsidRPr="000A05E4" w:rsidRDefault="004700B7"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7E1585">
      <w:rPr>
        <w:rStyle w:val="PageNumber"/>
        <w:rFonts w:cs="Times New Roman"/>
        <w:noProof/>
      </w:rPr>
      <w:t>36</w:t>
    </w:r>
    <w:r w:rsidRPr="000A05E4">
      <w:rPr>
        <w:rStyle w:val="PageNumber"/>
        <w:rFonts w:cs="Times New Roman"/>
      </w:rPr>
      <w:fldChar w:fldCharType="end"/>
    </w:r>
  </w:p>
  <w:p w14:paraId="1BCBD2C9" w14:textId="77777777" w:rsidR="004700B7" w:rsidRDefault="004700B7"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4700B7" w:rsidRDefault="004700B7"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700B7" w:rsidRDefault="004700B7"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705B"/>
    <w:rsid w:val="000B07F9"/>
    <w:rsid w:val="000B2108"/>
    <w:rsid w:val="000B465D"/>
    <w:rsid w:val="000B4EF5"/>
    <w:rsid w:val="000B6BA2"/>
    <w:rsid w:val="000C0A9E"/>
    <w:rsid w:val="000C1E19"/>
    <w:rsid w:val="000C3EED"/>
    <w:rsid w:val="000C62E0"/>
    <w:rsid w:val="000D2187"/>
    <w:rsid w:val="000D4165"/>
    <w:rsid w:val="000D41D7"/>
    <w:rsid w:val="000D47DF"/>
    <w:rsid w:val="000D4B69"/>
    <w:rsid w:val="000E4810"/>
    <w:rsid w:val="000E66E2"/>
    <w:rsid w:val="000E677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23A8"/>
    <w:rsid w:val="00195679"/>
    <w:rsid w:val="001973A4"/>
    <w:rsid w:val="001A02FD"/>
    <w:rsid w:val="001A381D"/>
    <w:rsid w:val="001A7D8E"/>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099"/>
    <w:rsid w:val="00207C3F"/>
    <w:rsid w:val="002112A8"/>
    <w:rsid w:val="00212BC2"/>
    <w:rsid w:val="0021667A"/>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23E6"/>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5272"/>
    <w:rsid w:val="003F5980"/>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00B7"/>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A9"/>
    <w:rsid w:val="005868E2"/>
    <w:rsid w:val="005876B0"/>
    <w:rsid w:val="00592526"/>
    <w:rsid w:val="005948DD"/>
    <w:rsid w:val="005950CA"/>
    <w:rsid w:val="00596729"/>
    <w:rsid w:val="005A0732"/>
    <w:rsid w:val="005A0A93"/>
    <w:rsid w:val="005B00D5"/>
    <w:rsid w:val="005B0486"/>
    <w:rsid w:val="005B6101"/>
    <w:rsid w:val="005C09A6"/>
    <w:rsid w:val="005C15C7"/>
    <w:rsid w:val="005C1B6E"/>
    <w:rsid w:val="005C1B7C"/>
    <w:rsid w:val="005C2377"/>
    <w:rsid w:val="005C3285"/>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0ACE"/>
    <w:rsid w:val="0068373A"/>
    <w:rsid w:val="00692BBC"/>
    <w:rsid w:val="006A79D3"/>
    <w:rsid w:val="006B69DF"/>
    <w:rsid w:val="006B7184"/>
    <w:rsid w:val="006C30BF"/>
    <w:rsid w:val="006C767D"/>
    <w:rsid w:val="006D2341"/>
    <w:rsid w:val="006D281E"/>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49F"/>
    <w:rsid w:val="00753782"/>
    <w:rsid w:val="00754ABD"/>
    <w:rsid w:val="00756A87"/>
    <w:rsid w:val="00764A5E"/>
    <w:rsid w:val="00771AD6"/>
    <w:rsid w:val="0077226D"/>
    <w:rsid w:val="00781735"/>
    <w:rsid w:val="0078186E"/>
    <w:rsid w:val="00787863"/>
    <w:rsid w:val="00791795"/>
    <w:rsid w:val="007A6123"/>
    <w:rsid w:val="007A74EA"/>
    <w:rsid w:val="007C1D13"/>
    <w:rsid w:val="007C2BF3"/>
    <w:rsid w:val="007C6657"/>
    <w:rsid w:val="007C6EC1"/>
    <w:rsid w:val="007D5AA2"/>
    <w:rsid w:val="007D7A80"/>
    <w:rsid w:val="007E1585"/>
    <w:rsid w:val="007E20E0"/>
    <w:rsid w:val="007E2550"/>
    <w:rsid w:val="007E52F4"/>
    <w:rsid w:val="007E77BA"/>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2F20"/>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62756"/>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0CB5"/>
    <w:rsid w:val="00A16A79"/>
    <w:rsid w:val="00A227A7"/>
    <w:rsid w:val="00A3020A"/>
    <w:rsid w:val="00A31545"/>
    <w:rsid w:val="00A32C6B"/>
    <w:rsid w:val="00A33C7E"/>
    <w:rsid w:val="00A34053"/>
    <w:rsid w:val="00A42588"/>
    <w:rsid w:val="00A45CBA"/>
    <w:rsid w:val="00A46583"/>
    <w:rsid w:val="00A47602"/>
    <w:rsid w:val="00A53A33"/>
    <w:rsid w:val="00A54DF6"/>
    <w:rsid w:val="00A60C5C"/>
    <w:rsid w:val="00A66482"/>
    <w:rsid w:val="00A666D5"/>
    <w:rsid w:val="00A77C56"/>
    <w:rsid w:val="00A84930"/>
    <w:rsid w:val="00A87404"/>
    <w:rsid w:val="00A91F12"/>
    <w:rsid w:val="00A93C65"/>
    <w:rsid w:val="00A9401C"/>
    <w:rsid w:val="00AA0CF6"/>
    <w:rsid w:val="00AA4070"/>
    <w:rsid w:val="00AA47E4"/>
    <w:rsid w:val="00AA6458"/>
    <w:rsid w:val="00AC35FD"/>
    <w:rsid w:val="00AC726E"/>
    <w:rsid w:val="00AD1568"/>
    <w:rsid w:val="00AD34AA"/>
    <w:rsid w:val="00AD4E4D"/>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2025"/>
    <w:rsid w:val="00B85A7C"/>
    <w:rsid w:val="00B904AA"/>
    <w:rsid w:val="00B91904"/>
    <w:rsid w:val="00B93575"/>
    <w:rsid w:val="00B945B9"/>
    <w:rsid w:val="00B94E26"/>
    <w:rsid w:val="00B953FA"/>
    <w:rsid w:val="00B963FC"/>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0009"/>
    <w:rsid w:val="00C31723"/>
    <w:rsid w:val="00C32584"/>
    <w:rsid w:val="00C32CAC"/>
    <w:rsid w:val="00C32DC2"/>
    <w:rsid w:val="00C407B4"/>
    <w:rsid w:val="00C41B8A"/>
    <w:rsid w:val="00C52D59"/>
    <w:rsid w:val="00C52FE4"/>
    <w:rsid w:val="00C60F60"/>
    <w:rsid w:val="00C63698"/>
    <w:rsid w:val="00C6526F"/>
    <w:rsid w:val="00C653C9"/>
    <w:rsid w:val="00C70177"/>
    <w:rsid w:val="00C771FB"/>
    <w:rsid w:val="00C87F94"/>
    <w:rsid w:val="00C9233F"/>
    <w:rsid w:val="00CA2086"/>
    <w:rsid w:val="00CA4939"/>
    <w:rsid w:val="00CA73E0"/>
    <w:rsid w:val="00CA7C6C"/>
    <w:rsid w:val="00CC4663"/>
    <w:rsid w:val="00CC69FD"/>
    <w:rsid w:val="00CC6A6E"/>
    <w:rsid w:val="00CD02E1"/>
    <w:rsid w:val="00CD1992"/>
    <w:rsid w:val="00CD75CB"/>
    <w:rsid w:val="00CE0C80"/>
    <w:rsid w:val="00CE6078"/>
    <w:rsid w:val="00CF047B"/>
    <w:rsid w:val="00CF32D1"/>
    <w:rsid w:val="00D07E97"/>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20B4"/>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8034F"/>
    <w:rsid w:val="00EA38A2"/>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232D"/>
    <w:rsid w:val="00F1613F"/>
    <w:rsid w:val="00F2213E"/>
    <w:rsid w:val="00F22577"/>
    <w:rsid w:val="00F272A4"/>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91DF5"/>
    <w:rsid w:val="00F946DB"/>
    <w:rsid w:val="00F95172"/>
    <w:rsid w:val="00F954DD"/>
    <w:rsid w:val="00FA413F"/>
    <w:rsid w:val="00FB41A4"/>
    <w:rsid w:val="00FB4F5C"/>
    <w:rsid w:val="00FB6B18"/>
    <w:rsid w:val="00FB7B6B"/>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3D95D7-D04F-AA41-A889-7D642A3BA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7790</TotalTime>
  <Pages>180</Pages>
  <Words>222124</Words>
  <Characters>1266110</Characters>
  <Application>Microsoft Macintosh Word</Application>
  <DocSecurity>0</DocSecurity>
  <Lines>10550</Lines>
  <Paragraphs>2970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1485264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444</cp:revision>
  <cp:lastPrinted>2013-09-12T18:27:00Z</cp:lastPrinted>
  <dcterms:created xsi:type="dcterms:W3CDTF">2019-01-11T15:42:00Z</dcterms:created>
  <dcterms:modified xsi:type="dcterms:W3CDTF">2019-03-19T21:19:00Z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